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3025" w14:textId="3C9FBFFD" w:rsidR="00601C3E" w:rsidRDefault="00AA3344" w:rsidP="006735CD">
      <w:pPr>
        <w:tabs>
          <w:tab w:val="left" w:pos="3390"/>
          <w:tab w:val="center" w:pos="5032"/>
        </w:tabs>
        <w:spacing w:after="120" w:line="276" w:lineRule="auto"/>
        <w:ind w:right="487"/>
        <w:jc w:val="both"/>
        <w:rPr>
          <w:rFonts w:ascii="Carlito" w:hAnsi="Carlito" w:cs="Carlito"/>
          <w:b/>
          <w:szCs w:val="24"/>
        </w:rPr>
      </w:pPr>
      <w:r w:rsidRPr="00167BCB">
        <w:rPr>
          <w:rFonts w:ascii="Carlito" w:hAnsi="Carlito" w:cs="Carlito"/>
          <w:b/>
          <w:szCs w:val="24"/>
        </w:rPr>
        <w:t>00</w:t>
      </w:r>
      <w:r w:rsidR="00B91C9B">
        <w:rPr>
          <w:rFonts w:ascii="Carlito" w:hAnsi="Carlito" w:cs="Carlito"/>
          <w:b/>
          <w:szCs w:val="24"/>
        </w:rPr>
        <w:t>7</w:t>
      </w:r>
      <w:r w:rsidR="00601C3E" w:rsidRPr="00167BCB">
        <w:rPr>
          <w:rFonts w:ascii="Carlito" w:hAnsi="Carlito" w:cs="Carlito"/>
          <w:b/>
          <w:szCs w:val="24"/>
        </w:rPr>
        <w:t>/202</w:t>
      </w:r>
      <w:r w:rsidR="002A08F5">
        <w:rPr>
          <w:rFonts w:ascii="Carlito" w:hAnsi="Carlito" w:cs="Carlito"/>
          <w:b/>
          <w:szCs w:val="24"/>
        </w:rPr>
        <w:t>3</w:t>
      </w:r>
      <w:r w:rsidR="00601C3E" w:rsidRPr="00167BCB">
        <w:rPr>
          <w:rFonts w:ascii="Carlito" w:hAnsi="Carlito" w:cs="Carlito"/>
          <w:b/>
          <w:szCs w:val="24"/>
        </w:rPr>
        <w:t xml:space="preserve"> - SOLICITAÇÃO DE</w:t>
      </w:r>
      <w:r w:rsidR="00D2286D" w:rsidRPr="00167BCB">
        <w:rPr>
          <w:rFonts w:ascii="Carlito" w:hAnsi="Carlito" w:cs="Carlito"/>
          <w:b/>
          <w:szCs w:val="24"/>
        </w:rPr>
        <w:t xml:space="preserve"> COTAÇÃO </w:t>
      </w:r>
      <w:r w:rsidR="00404268" w:rsidRPr="00167BCB">
        <w:rPr>
          <w:rFonts w:ascii="Carlito" w:hAnsi="Carlito" w:cs="Carlito"/>
          <w:b/>
          <w:szCs w:val="24"/>
        </w:rPr>
        <w:t xml:space="preserve">PARA </w:t>
      </w:r>
      <w:r w:rsidR="00404268" w:rsidRPr="00404268">
        <w:rPr>
          <w:rFonts w:ascii="Carlito" w:hAnsi="Carlito" w:cs="Carlito"/>
          <w:b/>
          <w:szCs w:val="24"/>
        </w:rPr>
        <w:tab/>
      </w:r>
      <w:r w:rsidR="00B91C9B" w:rsidRPr="00B91C9B">
        <w:rPr>
          <w:rFonts w:ascii="Carlito" w:hAnsi="Carlito" w:cs="Carlito"/>
          <w:b/>
          <w:szCs w:val="24"/>
        </w:rPr>
        <w:t>REGISTRO DE PREÇOS PARA AQUISIÇÃO DE MATERIAIS DE EXPEDIENTE PARA ATENDER AS NECESSIDADES DA SECRETARIA MUNICIPAL DE SAÚDE DE SANTANA</w:t>
      </w:r>
      <w:r w:rsidR="00B91C9B">
        <w:rPr>
          <w:rFonts w:ascii="Carlito" w:hAnsi="Carlito" w:cs="Carlito"/>
          <w:b/>
          <w:szCs w:val="24"/>
        </w:rPr>
        <w:t>.</w:t>
      </w:r>
    </w:p>
    <w:p w14:paraId="0E75584D" w14:textId="77777777" w:rsidR="00404268" w:rsidRPr="00167BCB" w:rsidRDefault="00404268" w:rsidP="006735CD">
      <w:pPr>
        <w:tabs>
          <w:tab w:val="left" w:pos="3390"/>
          <w:tab w:val="center" w:pos="5032"/>
        </w:tabs>
        <w:spacing w:after="120" w:line="276" w:lineRule="auto"/>
        <w:ind w:right="487"/>
        <w:jc w:val="both"/>
        <w:rPr>
          <w:rFonts w:ascii="Carlito" w:hAnsi="Carlito" w:cs="Carlito"/>
          <w:b/>
          <w:szCs w:val="24"/>
        </w:rPr>
      </w:pPr>
    </w:p>
    <w:p w14:paraId="5FA10761" w14:textId="46C94243" w:rsidR="00601C3E" w:rsidRDefault="00601C3E" w:rsidP="001F5FBB">
      <w:pPr>
        <w:tabs>
          <w:tab w:val="left" w:pos="3390"/>
          <w:tab w:val="center" w:pos="5032"/>
        </w:tabs>
        <w:spacing w:line="276" w:lineRule="auto"/>
        <w:jc w:val="center"/>
        <w:rPr>
          <w:rFonts w:ascii="Carlito" w:eastAsia="Arial" w:hAnsi="Carlito" w:cs="Carlito"/>
          <w:b/>
          <w:szCs w:val="24"/>
        </w:rPr>
      </w:pPr>
      <w:r w:rsidRPr="00167BCB">
        <w:rPr>
          <w:rFonts w:ascii="Carlito" w:eastAsia="Arial" w:hAnsi="Carlito" w:cs="Carlito"/>
          <w:b/>
          <w:szCs w:val="24"/>
        </w:rPr>
        <w:t>PEDIDO DE COTAÇÃO</w:t>
      </w:r>
    </w:p>
    <w:p w14:paraId="31FFD856" w14:textId="77777777" w:rsidR="00404268" w:rsidRPr="00167BCB" w:rsidRDefault="00404268" w:rsidP="001F5FBB">
      <w:pPr>
        <w:tabs>
          <w:tab w:val="left" w:pos="3390"/>
          <w:tab w:val="center" w:pos="5032"/>
        </w:tabs>
        <w:spacing w:line="276" w:lineRule="auto"/>
        <w:jc w:val="center"/>
        <w:rPr>
          <w:rFonts w:ascii="Carlito" w:eastAsia="Arial" w:hAnsi="Carlito" w:cs="Carlito"/>
          <w:b/>
          <w:szCs w:val="24"/>
        </w:rPr>
      </w:pPr>
    </w:p>
    <w:p w14:paraId="3FA4FDE3" w14:textId="77777777" w:rsidR="00601C3E" w:rsidRPr="00167BCB" w:rsidRDefault="00601C3E" w:rsidP="0093043B">
      <w:pPr>
        <w:tabs>
          <w:tab w:val="left" w:pos="3390"/>
          <w:tab w:val="center" w:pos="5032"/>
        </w:tabs>
        <w:jc w:val="center"/>
        <w:rPr>
          <w:rFonts w:ascii="Carlito" w:eastAsia="Arial" w:hAnsi="Carlito" w:cs="Carlito"/>
          <w:b/>
          <w:szCs w:val="24"/>
        </w:rPr>
      </w:pPr>
    </w:p>
    <w:p w14:paraId="37ACCBA7" w14:textId="77777777" w:rsidR="00601C3E" w:rsidRPr="00167BCB" w:rsidRDefault="00601C3E" w:rsidP="0093043B">
      <w:pPr>
        <w:spacing w:line="276" w:lineRule="auto"/>
        <w:rPr>
          <w:rFonts w:ascii="Carlito" w:hAnsi="Carlito" w:cs="Carlito"/>
          <w:szCs w:val="24"/>
        </w:rPr>
      </w:pPr>
      <w:r w:rsidRPr="00167BCB">
        <w:rPr>
          <w:rFonts w:ascii="Carlito" w:hAnsi="Carlito" w:cs="Carlito"/>
          <w:szCs w:val="24"/>
        </w:rPr>
        <w:t>Razão Social: ______________________________; CNPJ: ____________________________;</w:t>
      </w:r>
    </w:p>
    <w:p w14:paraId="7B0D8581" w14:textId="77777777" w:rsidR="00601C3E" w:rsidRPr="00167BCB" w:rsidRDefault="00601C3E" w:rsidP="0093043B">
      <w:pPr>
        <w:spacing w:line="276" w:lineRule="auto"/>
        <w:rPr>
          <w:rFonts w:ascii="Carlito" w:hAnsi="Carlito" w:cs="Carlito"/>
          <w:szCs w:val="24"/>
        </w:rPr>
      </w:pPr>
      <w:r w:rsidRPr="00167BCB">
        <w:rPr>
          <w:rFonts w:ascii="Carlito" w:hAnsi="Carlito" w:cs="Carlito"/>
          <w:szCs w:val="24"/>
        </w:rPr>
        <w:t>Endereço: _______________________________; CEP:________-____ Cidade/UF: ________;</w:t>
      </w:r>
    </w:p>
    <w:p w14:paraId="50C79CC6" w14:textId="77777777" w:rsidR="00601C3E" w:rsidRPr="00167BCB" w:rsidRDefault="00601C3E" w:rsidP="0093043B">
      <w:pPr>
        <w:spacing w:line="276" w:lineRule="auto"/>
        <w:rPr>
          <w:rFonts w:ascii="Carlito" w:hAnsi="Carlito" w:cs="Carlito"/>
          <w:szCs w:val="24"/>
        </w:rPr>
      </w:pPr>
      <w:r w:rsidRPr="00167BCB">
        <w:rPr>
          <w:rFonts w:ascii="Carlito" w:hAnsi="Carlito" w:cs="Carlito"/>
          <w:szCs w:val="24"/>
        </w:rPr>
        <w:t>Telefones: _____________________________; Email: ______________________________.</w:t>
      </w:r>
    </w:p>
    <w:p w14:paraId="14D63BF6" w14:textId="77777777" w:rsidR="00601C3E" w:rsidRPr="00167BCB" w:rsidRDefault="00601C3E" w:rsidP="00601C3E">
      <w:pPr>
        <w:spacing w:line="276" w:lineRule="auto"/>
        <w:rPr>
          <w:rFonts w:ascii="Carlito" w:eastAsia="Arial" w:hAnsi="Carlito" w:cs="Carlito"/>
          <w:b/>
          <w:szCs w:val="24"/>
        </w:rPr>
      </w:pPr>
    </w:p>
    <w:p w14:paraId="79C712A6" w14:textId="77777777" w:rsidR="00601C3E" w:rsidRPr="00167BCB" w:rsidRDefault="00601C3E" w:rsidP="0093043B">
      <w:pPr>
        <w:widowControl/>
        <w:numPr>
          <w:ilvl w:val="0"/>
          <w:numId w:val="3"/>
        </w:numPr>
        <w:adjustRightInd w:val="0"/>
        <w:spacing w:after="120" w:line="276" w:lineRule="auto"/>
        <w:ind w:left="721" w:hanging="437"/>
        <w:rPr>
          <w:rFonts w:ascii="Carlito" w:hAnsi="Carlito" w:cs="Carlito"/>
          <w:szCs w:val="24"/>
        </w:rPr>
      </w:pPr>
      <w:r w:rsidRPr="00167BCB">
        <w:rPr>
          <w:rFonts w:ascii="Carlito" w:eastAsia="Arial" w:hAnsi="Carlito" w:cs="Carlito"/>
          <w:b/>
          <w:szCs w:val="24"/>
        </w:rPr>
        <w:t xml:space="preserve">OBJETO: </w:t>
      </w:r>
    </w:p>
    <w:p w14:paraId="652352AE" w14:textId="137C6CBF" w:rsidR="006217CD" w:rsidRPr="00167BCB" w:rsidRDefault="00B91C9B" w:rsidP="00B91C9B">
      <w:pPr>
        <w:pStyle w:val="Cabealho"/>
        <w:numPr>
          <w:ilvl w:val="1"/>
          <w:numId w:val="6"/>
        </w:numPr>
        <w:tabs>
          <w:tab w:val="left" w:pos="426"/>
          <w:tab w:val="left" w:pos="5679"/>
          <w:tab w:val="left" w:pos="8931"/>
        </w:tabs>
        <w:spacing w:after="120" w:line="276" w:lineRule="auto"/>
        <w:ind w:right="487"/>
        <w:jc w:val="both"/>
        <w:rPr>
          <w:rFonts w:ascii="Carlito" w:hAnsi="Carlito" w:cs="Carlito"/>
          <w:sz w:val="24"/>
        </w:rPr>
      </w:pPr>
      <w:r w:rsidRPr="00B91C9B">
        <w:rPr>
          <w:rFonts w:ascii="Carlito" w:hAnsi="Carlito" w:cs="Carlito"/>
          <w:sz w:val="24"/>
        </w:rPr>
        <w:t>Registro de Preços para aquisição de materiais de expediente para atender as necessidades da Secretaria Municipal de Saúde de Santana</w:t>
      </w:r>
      <w:r w:rsidR="00404268" w:rsidRPr="00404268">
        <w:rPr>
          <w:rFonts w:ascii="Carlito" w:hAnsi="Carlito" w:cs="Carlito"/>
          <w:sz w:val="24"/>
        </w:rPr>
        <w:t>, conforme condições, especificações, quantitativos e exigências estabelecidas neste instrumento.</w:t>
      </w:r>
    </w:p>
    <w:p w14:paraId="1727B81A" w14:textId="77777777" w:rsidR="00601C3E" w:rsidRPr="00E24D2A" w:rsidRDefault="00601C3E" w:rsidP="001F5FBB">
      <w:pPr>
        <w:pStyle w:val="Cabealho"/>
        <w:numPr>
          <w:ilvl w:val="1"/>
          <w:numId w:val="6"/>
        </w:numPr>
        <w:tabs>
          <w:tab w:val="left" w:pos="426"/>
          <w:tab w:val="left" w:pos="5679"/>
          <w:tab w:val="left" w:pos="8931"/>
        </w:tabs>
        <w:spacing w:line="276" w:lineRule="auto"/>
        <w:rPr>
          <w:rFonts w:ascii="Carlito" w:hAnsi="Carlito" w:cs="Carlito"/>
        </w:rPr>
      </w:pPr>
      <w:r w:rsidRPr="00E24D2A">
        <w:rPr>
          <w:rFonts w:ascii="Carlito" w:eastAsia="Arial" w:hAnsi="Carlito" w:cs="Carlito"/>
          <w:bCs/>
          <w:szCs w:val="24"/>
          <w:lang w:val="pt-BR"/>
        </w:rPr>
        <w:t>Descrição dos itens:</w:t>
      </w:r>
    </w:p>
    <w:p w14:paraId="69CE7D95" w14:textId="27E9D1DC" w:rsidR="00601C3E" w:rsidRDefault="00F72593" w:rsidP="00F72593">
      <w:pPr>
        <w:jc w:val="center"/>
        <w:rPr>
          <w:rFonts w:ascii="Carlito" w:hAnsi="Carlito" w:cs="Carlito"/>
          <w:b/>
        </w:rPr>
      </w:pPr>
      <w:r w:rsidRPr="00E24D2A">
        <w:rPr>
          <w:rFonts w:ascii="Carlito" w:hAnsi="Carlito" w:cs="Carlito"/>
          <w:b/>
        </w:rPr>
        <w:t>ANEXO I</w:t>
      </w:r>
      <w:r w:rsidR="00E677C8">
        <w:rPr>
          <w:rFonts w:ascii="Carlito" w:hAnsi="Carlito" w:cs="Carlito"/>
          <w:b/>
        </w:rPr>
        <w:t xml:space="preserve"> DO TERMO DE REFERÊNCIA</w:t>
      </w:r>
    </w:p>
    <w:p w14:paraId="55720CF9" w14:textId="1368A026" w:rsidR="00E24D2A" w:rsidRDefault="00E24D2A" w:rsidP="00F72593">
      <w:pPr>
        <w:jc w:val="center"/>
        <w:rPr>
          <w:rFonts w:ascii="Carlito" w:hAnsi="Carlito" w:cs="Carlito"/>
          <w:b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5395"/>
        <w:gridCol w:w="818"/>
        <w:gridCol w:w="575"/>
        <w:gridCol w:w="907"/>
        <w:gridCol w:w="928"/>
      </w:tblGrid>
      <w:tr w:rsidR="003811EC" w:rsidRPr="00024352" w14:paraId="6D6EB389" w14:textId="77777777" w:rsidTr="003811EC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F69EE7" w14:textId="77777777" w:rsidR="003811EC" w:rsidRPr="00024352" w:rsidRDefault="003811EC" w:rsidP="00A765D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3AB3F2" w14:textId="77777777" w:rsidR="003811EC" w:rsidRPr="00024352" w:rsidRDefault="003811EC" w:rsidP="00A765D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DOS MATERIAIS/PRODUTOS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163552" w14:textId="77777777" w:rsidR="003811EC" w:rsidRPr="00024352" w:rsidRDefault="003811EC" w:rsidP="00A765D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082C48" w14:textId="77777777" w:rsidR="003811EC" w:rsidRPr="00024352" w:rsidRDefault="003811EC" w:rsidP="00A765D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QTD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FE6C4A" w14:textId="77777777" w:rsidR="003811EC" w:rsidRPr="00024352" w:rsidRDefault="003811EC" w:rsidP="00A765D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VALOR UNT R$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8D4A78" w14:textId="77777777" w:rsidR="003811EC" w:rsidRPr="00024352" w:rsidRDefault="003811EC" w:rsidP="00A765D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 R$</w:t>
            </w:r>
          </w:p>
        </w:tc>
      </w:tr>
      <w:tr w:rsidR="003811EC" w:rsidRPr="00024352" w14:paraId="65539C0E" w14:textId="77777777" w:rsidTr="003811EC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75B8" w14:textId="0EEDE3E1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03DD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D0D0D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D0D0D"/>
                <w:lang w:eastAsia="pt-BR"/>
              </w:rPr>
              <w:t>ALMOFADA CARIMBO:</w:t>
            </w:r>
            <w:r w:rsidRPr="00024352">
              <w:rPr>
                <w:rFonts w:eastAsia="Times New Roman"/>
                <w:color w:val="0D0D0D"/>
                <w:lang w:eastAsia="pt-BR"/>
              </w:rPr>
              <w:t xml:space="preserve"> Material caixa: plástico; Material almofada: espoja absorvente revestida de tecido; Tamanho: nº 03; Cor: azul; Tipo: entintada; Pacote c/ 5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FDF8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CDEA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C8CB" w14:textId="1C92F04E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E052" w14:textId="08F43B48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66E606C5" w14:textId="77777777" w:rsidTr="003811EC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9F00" w14:textId="1731D2A3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9BA4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D0D0D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D0D0D"/>
                <w:lang w:eastAsia="pt-BR"/>
              </w:rPr>
              <w:t>ALMOFADA CARIMBO:</w:t>
            </w:r>
            <w:r w:rsidRPr="00024352">
              <w:rPr>
                <w:rFonts w:eastAsia="Times New Roman"/>
                <w:color w:val="0D0D0D"/>
                <w:lang w:eastAsia="pt-BR"/>
              </w:rPr>
              <w:t xml:space="preserve"> Material caixa: plástico; Material almofada: espoja absorvente revestida de tecido; Tamanho: nº 03; Cor: preta; Tipo: entintada; Pacote c/ 5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B7D9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CE6F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6552" w14:textId="103C36B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DD8C" w14:textId="4C19AE30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2F02CBDD" w14:textId="77777777" w:rsidTr="003811EC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9546" w14:textId="25C862C5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72DF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D0D0D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D0D0D"/>
                <w:lang w:eastAsia="pt-BR"/>
              </w:rPr>
              <w:t>APAGADOR QUADRO BRANCO</w:t>
            </w:r>
            <w:r w:rsidRPr="00024352">
              <w:rPr>
                <w:rFonts w:eastAsia="Times New Roman"/>
                <w:color w:val="0D0D0D"/>
                <w:lang w:eastAsia="pt-BR"/>
              </w:rPr>
              <w:t>: Material base: feltro; Material corpo; acrílico; Dimensão: 17 x 5 x 10 cm; Características adicionais: estojo com compartilhamento para 2 pinceis. — Caixa com 06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CA0E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 xml:space="preserve">CAIXA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23ED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AF77" w14:textId="6B85E609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279F" w14:textId="710BC4B2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2B7053A6" w14:textId="77777777" w:rsidTr="003811EC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B39B" w14:textId="783F0B02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FE60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D0D0D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D0D0D"/>
                <w:lang w:eastAsia="pt-BR"/>
              </w:rPr>
              <w:t>APONTADOR: Formato:</w:t>
            </w:r>
            <w:r w:rsidRPr="00024352">
              <w:rPr>
                <w:rFonts w:eastAsia="Times New Roman"/>
                <w:color w:val="0D0D0D"/>
                <w:lang w:eastAsia="pt-BR"/>
              </w:rPr>
              <w:t xml:space="preserve"> retangular; Corpo: plástico; Lâmina: aço inoxidável com tratamento antiferrugem; Requisito: com depósito; Tamanho: grande. — Caixa com 24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8424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 xml:space="preserve">CAIXA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15B3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B508" w14:textId="6D928BB5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A31D" w14:textId="0AD6CD66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364DE6AE" w14:textId="77777777" w:rsidTr="003811E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BF0E" w14:textId="0FF791B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34F6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BANDEJA DE DOCUMENTOS: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acrílico; Tipo: dupla; Cor: fumê; Comprimento: 370 mm; Largura: 250 mm. — Unidade.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6FAD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FD11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1E21" w14:textId="587AAC71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8B03" w14:textId="2A068DCD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70F4224C" w14:textId="77777777" w:rsidTr="003811E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6CF6" w14:textId="6B008DDB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0BB4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BANDEJA DE DOCUMENTOS: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acrílico; Tipo: tripla; Cor: fumê; Comprimento: 370mm; Largura: 250mm. — Unidade.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FFA4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E4CF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B385" w14:textId="3DB5D3BC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CFAF" w14:textId="75364304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0505D2B0" w14:textId="77777777" w:rsidTr="003811EC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A083" w14:textId="64266623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B8CD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BARBANTE CRU</w:t>
            </w:r>
            <w:r w:rsidRPr="00024352">
              <w:rPr>
                <w:rFonts w:eastAsia="Times New Roman"/>
                <w:color w:val="000000"/>
                <w:lang w:eastAsia="pt-BR"/>
              </w:rPr>
              <w:t>: Tipo: tradicional; Fio: 08; Algodão: 100%; Requisito: com fio traçado; 84 Metros — Rolo.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69F0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F162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3E25" w14:textId="2B89BEDB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152A" w14:textId="0388A0B4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5879402E" w14:textId="77777777" w:rsidTr="003811EC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6907" w14:textId="38ACE53F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0923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BORRACHA: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Tipo: escolar; Cor: Bicolor, nas cores azul e vermelha; Requisito: Apagar escrita à tinta e a lápis, borracha natural; x 1,7 x 0,7 cm – Caixa – 40 —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4428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6E1A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CAA2" w14:textId="6378F39F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F89" w14:textId="5E6BAA81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70311056" w14:textId="77777777" w:rsidTr="003811EC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16C1" w14:textId="3F8A51B4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AF20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BORRACHA: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tipo: apagador escrita, material borracha, atóxica, comprimento 32mm, largura 23mm, altura 7mm, cor branca, tipo macia, que não borre nem danifique o papel. Caixa com 50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1D43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8DDA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7432" w14:textId="20848FF1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4FCC" w14:textId="32271605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482D6428" w14:textId="77777777" w:rsidTr="003811E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A98E" w14:textId="4F57AADC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7F3C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BLOCO DE RECADOS: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Bloco adesivo post-it 38mmX50mm — Pacote com 4 Blocos Coloridos C/ 100Fls Cada Cor — Caixa com 12 Pacotes.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E1AE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DBF3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0535" w14:textId="51EA0D0A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A6A8" w14:textId="1892C70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49C726BD" w14:textId="77777777" w:rsidTr="003811EC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2661" w14:textId="2250CFD5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1489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BLOCO DE ANOTAÇÕES: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Medida: 64X88 cm; Dados complementares: Autoadesivos removível; Cor: Diversas; Quantidade: cada bloco com 50 folhas — Pacote com 400 Blocos.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6F36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413D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E471" w14:textId="63E20FD8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812B" w14:textId="1B032D00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20814781" w14:textId="77777777" w:rsidTr="003811EC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EB83" w14:textId="288668EB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EC09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BLOCO MARCADOR DE PÁGINAS: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Marcador de página 42x12mm c/ 5 cores cada bloco 25 folhas transparente.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0163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374A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F85D" w14:textId="38ED07BE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E260" w14:textId="7286D02B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7D873C4B" w14:textId="77777777" w:rsidTr="003811EC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F668" w14:textId="3E89AA85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C5C1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BLOCO DE RECADO: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papel; Cor: a definir; Largura: 76mm; Comprimento: 102 mm; Características adicionais: autoadesivo, removível post it; Quantidade de folhas: 100 folhas por bloco.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4C03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F332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D0C3" w14:textId="05712FA6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A42E" w14:textId="784EE341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0B1FCD4E" w14:textId="77777777" w:rsidTr="003811EC">
        <w:trPr>
          <w:trHeight w:val="3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034E" w14:textId="64B1844F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9D21" w14:textId="37E0B83F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CANETA E</w:t>
            </w:r>
            <w:r w:rsidR="00462FB8">
              <w:rPr>
                <w:rFonts w:eastAsia="Times New Roman"/>
                <w:b/>
                <w:bCs/>
                <w:color w:val="000000"/>
                <w:lang w:eastAsia="pt-BR"/>
              </w:rPr>
              <w:t>SF</w:t>
            </w: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EROGRÁFICA: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Na cor azul, corpo único e plástico transparente sextavado, com ponto de tungstênio, escrita grossa, cor da tinta azul, caga e tampas conectadas ao corpo por encaixe, com validade de 01 ano, em caixa com 50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D401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FC1D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9182" w14:textId="73AF8741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1AB7" w14:textId="623DB0AB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23AFE450" w14:textId="77777777" w:rsidTr="003811EC">
        <w:trPr>
          <w:trHeight w:val="3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CF53" w14:textId="373651FF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8084" w14:textId="3F368DA5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CANETA </w:t>
            </w:r>
            <w:r w:rsidR="00462FB8" w:rsidRPr="00024352">
              <w:rPr>
                <w:rFonts w:eastAsia="Times New Roman"/>
                <w:b/>
                <w:bCs/>
                <w:color w:val="000000"/>
                <w:lang w:eastAsia="pt-BR"/>
              </w:rPr>
              <w:t>E</w:t>
            </w:r>
            <w:r w:rsidR="00462FB8">
              <w:rPr>
                <w:rFonts w:eastAsia="Times New Roman"/>
                <w:b/>
                <w:bCs/>
                <w:color w:val="000000"/>
                <w:lang w:eastAsia="pt-BR"/>
              </w:rPr>
              <w:t>SF</w:t>
            </w:r>
            <w:r w:rsidR="00462FB8" w:rsidRPr="00024352">
              <w:rPr>
                <w:rFonts w:eastAsia="Times New Roman"/>
                <w:b/>
                <w:bCs/>
                <w:color w:val="000000"/>
                <w:lang w:eastAsia="pt-BR"/>
              </w:rPr>
              <w:t>EROGRÁFICA</w:t>
            </w: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 Na cor preta, corpo único e plástico transparente sextavado, com ponto de tungstênio, escrita grossa, cor da tinta azul, caga e tampas conectadas ao corpo por encaixe, com validade de 01 ano, em caixa com 50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07DE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A72B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1669" w14:textId="75DF1858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7CC1" w14:textId="2FE4C179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01C8E51C" w14:textId="77777777" w:rsidTr="003811EC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8FA1" w14:textId="7087A522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E0AB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CANETA: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Tipo: marca texto; Cor: rosa fluorescente; Ponta: Chanfrada para traço de 1-4mm; Dados Complementares: tampa na mesma cor da tinta. — Caixa com 60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B70C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004D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AEFD" w14:textId="7DDB25B3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1086" w14:textId="0AB5DC90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3437FE47" w14:textId="77777777" w:rsidTr="003811EC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238A" w14:textId="36D6498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19BD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CANETA: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Tipo: marca texto; Cor: amarela fluorescente; Ponta: Chanfrada para traço de 1-4mm; Dados Complementares: tampa na mesma cor da tinta. — Caixa com 60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1F67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B804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D6B7" w14:textId="162C952F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E932" w14:textId="5B42365E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23846682" w14:textId="77777777" w:rsidTr="003811EC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BED6" w14:textId="1897218B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F7CD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CANETA: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Tipo: marca texto; Cor: verde fluorescente; Ponta: Chanfrada para traço de 1-4mm; Dados Complementares: tampa na mesma cor da tinta. — Caixa com 60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4811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90C9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500C" w14:textId="5ECE8705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990E" w14:textId="4763E82B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2A2EE90D" w14:textId="77777777" w:rsidTr="003811EC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5A73" w14:textId="732DA215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C3B7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CANETA: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Tipo: marca texto; Cor: laranja fluorescente; Ponta: Chanfrada para traço de 1-4mm; Dados Complementares: tampa na mesma cor da tinta. — Caixa com 60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50CB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6BC4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CD28" w14:textId="1A45C8AD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3D71" w14:textId="341EBD02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0B1B58AD" w14:textId="77777777" w:rsidTr="003811EC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58C2" w14:textId="4F2ACBD6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FDCB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CAIXA ARQUIVO: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polipropileno; Dimensões: 25cm x 35 cm x 13,5cm (AxCxL); Cor: a definir. Pacote com 20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1D20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404B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554A" w14:textId="11C384C9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AC2F" w14:textId="02304B40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137A49C7" w14:textId="77777777" w:rsidTr="003811EC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90E8" w14:textId="5D8F281D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E6A1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CAIXA: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Tipo: arquivo para pasta suspensa; Material: plástico polipropileno; Outras características: organizador para pasta suspensa; Acompanha: 12 pasta. Pacote com 5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79DD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0925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0E1B" w14:textId="1AA8CC22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0922" w14:textId="14C9BEC8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0580701B" w14:textId="77777777" w:rsidTr="003811E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0466" w14:textId="7F8EBA2F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A43B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CLASSIFICADOR: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plástico transparente; Comprimento: 335mm; Largura: 245mm; Altura: 30 mm. — Caixa com 50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49D8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B837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6256" w14:textId="5A9B0BA1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585B" w14:textId="58AC0725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2D32E603" w14:textId="77777777" w:rsidTr="003811E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7581" w14:textId="38355506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AA76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CLIPES: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Para papel fabricado com arame de aço niquelado, tamanho: 1/0. Caixa com 100 unidades — Pacote com 10 caixas.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271E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70DB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48D2" w14:textId="44FD577F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8331" w14:textId="0919FCA1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6A98E13C" w14:textId="77777777" w:rsidTr="003811E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DAA2" w14:textId="6704A4C9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2EA7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CLIPES: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Para papel fabricado com arame de aço niquelado, tamanho: 2/0. Caixa com 100 unidades — Pacote com 10 caixas.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802D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316F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5FB8" w14:textId="4FD28329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C8DF" w14:textId="46128704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7D9A86DC" w14:textId="77777777" w:rsidTr="003811E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ACEB" w14:textId="0BB0A7C8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58FD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CLIPES: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Para papel fabricado com arame de aço niquelado, tamanho: 3/0. Caixa com 100 unidades — Pacote com 10 caixas.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9C6E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FC7B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F199" w14:textId="1A2CF7A8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2E36" w14:textId="59FEAC83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6EC1C1D7" w14:textId="77777777" w:rsidTr="003811E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9D6F" w14:textId="7F079CD1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7A5F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CLIPES: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Para papel fabricado com arame de aço niquelado, tamanho: 4/0. Caixa com 100 unidades — Pacote com 10 caixas.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808E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8CBF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9AA3" w14:textId="21B445EA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12C5" w14:textId="4A25A83F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29F22A17" w14:textId="77777777" w:rsidTr="003811E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50BD" w14:textId="4C12DA08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3169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CLIPES: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Para papel fabricado com arame de aço niquelado, tamanho: 5/0. Caixa com 100 unidades — Pacote com 10 caixas.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5F4F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558E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9075" w14:textId="1F3A179D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B33E" w14:textId="1BEAF15C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5C183F6C" w14:textId="77777777" w:rsidTr="003811E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82A8" w14:textId="4F18EA96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39C0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CLIPES: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Para papel fabricado com arame de aço niquelado, tamanho: 6/0. Caixa com 100 unidades — Pacote com 10 caixas.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68F8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D35A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11B3" w14:textId="68A4D273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F358" w14:textId="12A89690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77BF34E1" w14:textId="77777777" w:rsidTr="003811E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04E0" w14:textId="4BEC5EB6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DBC4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CLIPES: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Para papel fabricado com arame de aço niquelado, tamanho: 8/0. Caixa com 100 unidades — Pacote com 10 caixas.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D899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6317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D87F" w14:textId="756BE1FF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7180" w14:textId="162A7234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3FB88429" w14:textId="77777777" w:rsidTr="003811EC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A5D4" w14:textId="3031D8F5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AD39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COLA: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Tipo: branca; Apresentação: líquida; Composição: básica de acetato de polivinila; Quantidade: 40 g cada frasco; Requisito: lavável, atóxica, secagem rápida, - Caixa com 24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639D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33D6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F656" w14:textId="48DC3C0C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4171" w14:textId="46C9DAD0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58D1CB49" w14:textId="77777777" w:rsidTr="003811EC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F954" w14:textId="221244B0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DC98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COLA ISOPOR: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Peso: 90 g; Características adicionais: frasco plástico, com tampa removível. – Caixa com 12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54DC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6B1D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68E7" w14:textId="2D89BCF8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3D5C" w14:textId="43F87412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31E81731" w14:textId="77777777" w:rsidTr="003811E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99B2" w14:textId="4004C42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03E7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COLCHETE: </w:t>
            </w:r>
            <w:r w:rsidRPr="00024352">
              <w:rPr>
                <w:rFonts w:eastAsia="Times New Roman"/>
                <w:color w:val="000000"/>
                <w:lang w:eastAsia="pt-BR"/>
              </w:rPr>
              <w:t>Latonado nº 04 (20mm), caixa com 72 unidades – Pacote com 10 caixas.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7E46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169A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A8C9" w14:textId="19BC23AB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D3E6" w14:textId="18233530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53E47CB2" w14:textId="77777777" w:rsidTr="003811E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775D" w14:textId="390C6B0D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E5FB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COLCHETE: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Latonado nº 05 (25mm), caixa com 72 unidades – Pacote com 10 caixas.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94B1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2138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5F68" w14:textId="61E1AAE1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D865" w14:textId="61B1178F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41DAD6E2" w14:textId="77777777" w:rsidTr="003811E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A8FA" w14:textId="695C0995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89BC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COLCHETE: </w:t>
            </w:r>
            <w:r w:rsidRPr="00024352">
              <w:rPr>
                <w:rFonts w:eastAsia="Times New Roman"/>
                <w:color w:val="000000"/>
                <w:lang w:eastAsia="pt-BR"/>
              </w:rPr>
              <w:t>Latonado nº 10 (50mm), caixa com 72 unidades – Pacote com 10 caixas.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E882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9CC3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C4CF" w14:textId="31972BAB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13DD" w14:textId="2965631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7F2959EF" w14:textId="77777777" w:rsidTr="003811E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6E87" w14:textId="14CB6C08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DD06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COLCHETE: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Latonado nº 15 (100mm), caixa com 72 unidades – Pacote com 10 caixas.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20EC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CD3D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4161" w14:textId="4C245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0D7D" w14:textId="0F730F73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3DDC126C" w14:textId="77777777" w:rsidTr="003811EC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2ABF" w14:textId="194392CC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C439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CORRETIVO LÍQUIDO: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Composição: a base de água; Aplicação: papel; Características adicionais: atóxico, inodoro, lavável. Volume: 18ml. Caixa com 12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624D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E22A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FB7" w14:textId="06D31EA8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03FE" w14:textId="293C3BE9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58404AF6" w14:textId="77777777" w:rsidTr="003811E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8955" w14:textId="0F0A86FC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6263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CORRETIVO: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Tipo: fita; Medida Aproximada: 4 mm x 10 m. Caixa com 12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4802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389D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17C2" w14:textId="33B787A1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4106" w14:textId="6C4BD1AB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2D90912F" w14:textId="77777777" w:rsidTr="003811EC">
        <w:trPr>
          <w:trHeight w:val="3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99A8" w14:textId="07AB8F73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9726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DVD: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Tipo: DVD+RW (DVD Regravável); Capacidade: mínima de 4.7 Gb; Requisito: lacrado, com acrílica, com garantia contra defeitos de fabricação e 100% testado, de primeira linha, original do fabricante, novo de primeiro uso – Embalagem com 50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73D5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ESTOJO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82D9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4897" w14:textId="47513A39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6F39" w14:textId="22DB04BB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3ACCBAFC" w14:textId="77777777" w:rsidTr="003811E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89C0" w14:textId="4865AA60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3DC7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ELÁSTICO: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látex; Tamanho: nº 18. Amarelo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C986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BF12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65D5" w14:textId="5A77749E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9743" w14:textId="123370B4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621B9B9E" w14:textId="77777777" w:rsidTr="003811E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20A0" w14:textId="3D184F55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741E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ENVELOPE: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offset, modelo: saco padrão, tamanho (c x l): 250 x 176 mm, cor: branco, gramatura: 90 g, m2 – pacote 50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5C24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C896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EAF5" w14:textId="29EF7C85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A486" w14:textId="33C1B953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3E591802" w14:textId="77777777" w:rsidTr="003811EC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EEAA" w14:textId="19607DB1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C9AB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ENVELOPE: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papel Kraft: Gramatura: 80 g/m</w:t>
            </w:r>
            <w:r w:rsidRPr="00024352">
              <w:rPr>
                <w:rFonts w:eastAsia="Times New Roman"/>
                <w:color w:val="000000"/>
                <w:vertAlign w:val="superscript"/>
                <w:lang w:eastAsia="pt-BR"/>
              </w:rPr>
              <w:t>2</w:t>
            </w:r>
            <w:r w:rsidRPr="00024352">
              <w:rPr>
                <w:rFonts w:eastAsia="Times New Roman"/>
                <w:color w:val="000000"/>
                <w:lang w:eastAsia="pt-BR"/>
              </w:rPr>
              <w:t>; Comprimento: 229 mm; Largura: 324 mm; Cor: amarelo ouro. Pacote com 100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A41F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34F9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B4DE" w14:textId="120F21EA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9DC3" w14:textId="6388CC36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1996FD32" w14:textId="77777777" w:rsidTr="003811EC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DA37" w14:textId="3B358C90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79DA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ENVELOPE: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papel Kraft: Gramatura: 80 g/m</w:t>
            </w:r>
            <w:r w:rsidRPr="00024352">
              <w:rPr>
                <w:rFonts w:eastAsia="Times New Roman"/>
                <w:color w:val="000000"/>
                <w:vertAlign w:val="superscript"/>
                <w:lang w:eastAsia="pt-BR"/>
              </w:rPr>
              <w:t>2</w:t>
            </w:r>
            <w:r w:rsidRPr="00024352">
              <w:rPr>
                <w:rFonts w:eastAsia="Times New Roman"/>
                <w:color w:val="000000"/>
                <w:lang w:eastAsia="pt-BR"/>
              </w:rPr>
              <w:t>; Comprimento: 229 mm; Largura: 324 mm; Cor: Pardo. Pacote com 100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5C11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B0AC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6BAD" w14:textId="0CF76AE4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83BE" w14:textId="6994CFDE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79BAE866" w14:textId="77777777" w:rsidTr="003811E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3397" w14:textId="0C0A8EF2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0C2F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ENVELOPE: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saco kraft 310 x 410mm - Cor: Natural - Pacote com 100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493B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3453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16AD" w14:textId="5FAE09F4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D5B1" w14:textId="0ACC6E3E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35436735" w14:textId="77777777" w:rsidTr="003811EC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9010" w14:textId="74F0A17E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64CB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ESTILETE: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Tipo: estreito; Corpo: plástico; Dados Complementares: com lâmina; Medida Aproximada: 9 mm. Retrátil. Caixa com 12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9551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0889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8FFA" w14:textId="252452D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1821" w14:textId="32C0AFC8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59D7C042" w14:textId="77777777" w:rsidTr="003811E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1F16" w14:textId="4706F96E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lastRenderedPageBreak/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9017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ESTILETE: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Tipo: largo; Corpo: plástico; Lâmina: 18 mm; Dados Complementares: com sistema de trava. Retrátil. Caixa com 12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C15C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BBC4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2709" w14:textId="509B01D0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88BD" w14:textId="7D8ACB02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536CCF85" w14:textId="77777777" w:rsidTr="003811E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78B8" w14:textId="01DC7F58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1564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EXTRATOR GRAMPO: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aço inoxidável; Tipo: espátula; Tratamento Superficial: cromado; Tamanho: 15 cm. Caixa com 12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8268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AAE5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25DB" w14:textId="7CCFC980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174E" w14:textId="65A16C9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65AA7227" w14:textId="77777777" w:rsidTr="003811E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0666" w14:textId="4E253D8D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2BCF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FITA ADESIVA: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Dupla face, em polipropileno, de dimensões 12mmx30m. Embalagem 06 Unidades com dados de identificação do produto e do fabricante.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52E1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61CD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0D01" w14:textId="16A43B44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A652" w14:textId="4A721BE0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3BCD066A" w14:textId="77777777" w:rsidTr="003811E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1E41" w14:textId="5E25BB05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8684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FITA ADESIVA: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Dupla face, em polipropileno, de dimensões 40mmx30m. Embalagem 06 Unidades com dados de identificação do produto e do fabricante.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6D2A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BDCB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9C17" w14:textId="65A3A786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F904" w14:textId="35825FD8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466FD97E" w14:textId="77777777" w:rsidTr="003811E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E301" w14:textId="41E56AE6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76AF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FITA ADESIVA: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Dupla face, em polipropileno, de dimensões 50mmx50m. Embalagem 06 Unidades com dados de identificação do produto e do fabricante.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B878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A379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20DE" w14:textId="16FFBDC5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A83C" w14:textId="525EB983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5B45E532" w14:textId="77777777" w:rsidTr="003811E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8C7E" w14:textId="3316827A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8FD1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FITA ADESIVA: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polipropileno, Tipo: transparente; de dimensões 40mmx50m. empacotamento em geral – Caixa com 10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4129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7BAB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9647" w14:textId="1EDEE9C8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0F91" w14:textId="6C1FE69C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6E1DBF08" w14:textId="77777777" w:rsidTr="003811EC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9FDC" w14:textId="4C7C096C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7598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FITA ADESIVA: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polipropileno, Tipo: transparente; de dimensões 12mmx50m. Aplicação:  empacotamento em geral – Caixa com 10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0450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3E78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3D65" w14:textId="77A83A0D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2875" w14:textId="68BB61EA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18B31D3C" w14:textId="77777777" w:rsidTr="003811E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8E65" w14:textId="1925811F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lastRenderedPageBreak/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6F29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FITA ADESIVA</w:t>
            </w:r>
            <w:r w:rsidRPr="00024352">
              <w:rPr>
                <w:rFonts w:eastAsia="Times New Roman"/>
                <w:color w:val="000000"/>
                <w:lang w:eastAsia="pt-BR"/>
              </w:rPr>
              <w:t>: Material: crepe; Comprimento; 48mmx50m. Caixa com 10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7A1F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C569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6559" w14:textId="13048EC3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C18C" w14:textId="0BC80215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78352E0D" w14:textId="77777777" w:rsidTr="003811E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4690" w14:textId="32DED231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CBE4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FITA ADESIVA: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crepe; de dimensões: 18mmx50m; Caixa com 10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D1E8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704C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965A" w14:textId="7137FE69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029D" w14:textId="30E58BFC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7107E49E" w14:textId="77777777" w:rsidTr="003811EC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B404" w14:textId="11424E4E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CAB5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GRAMPEADOR: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metal; tratamento superficial: pintado; tipo: mesa; capacidade: 20 folhas; aplicação: papel; tamanho: 26/6; cor preto. Unidade.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3FA6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7820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9EF" w14:textId="76AF797C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7128" w14:textId="0C28075F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78F3130F" w14:textId="77777777" w:rsidTr="003811EC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807A" w14:textId="44A42F21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A48F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GRAMPEADOR: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metal e plástico; Tipo: mesa; capacidade: 30 folhas; tamanho: 26/6, características adicionais: Apoio emborrachado - cor preto.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CC6E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6092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1CFB" w14:textId="29ABA0DB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8E0C" w14:textId="44D4902B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106599A6" w14:textId="77777777" w:rsidTr="003811EC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2934" w14:textId="43BCE18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6204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GRAMPEADOR: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Modelo alicate, material: Aço inoxidável, cromado, impulsão do grampo por mola espiral conectada na base do compartimento, com capacidade para 60 folhas, para grampo 23/10.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2126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85A5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1BCD" w14:textId="0E2F82A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46B6" w14:textId="3846C63A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4ECADBE9" w14:textId="77777777" w:rsidTr="003811E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2D81" w14:textId="620D0052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6A2F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GRAMPO: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metal; Tratamento Superficial: galvanizado; Tamanho: 23/10; Aplicação: grampeador. Caixa com 10 caixas de 1.000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4903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0449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ED23" w14:textId="47F7469A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378C" w14:textId="4FB40381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165716E5" w14:textId="77777777" w:rsidTr="003811E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62C5" w14:textId="45B8D19F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F357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GRAMPOS: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metal; Tratamento Superficial: galvanizado, cobreado; Tamanho: 26/6; Aplicação: grampeddor. Caixa com IO caixas de 1.000 Unidades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06ED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A662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9FB8" w14:textId="160921E5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0EDE" w14:textId="745C5A82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5A4AACE5" w14:textId="77777777" w:rsidTr="003811E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042B" w14:textId="0B11BAA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lastRenderedPageBreak/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A935" w14:textId="051944F2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GRAMPO: 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Material: metal; Tratamento Superficial: galvanizado; Tamanho: </w:t>
            </w:r>
            <w:r w:rsidR="00831C4B">
              <w:rPr>
                <w:rFonts w:eastAsia="Times New Roman"/>
                <w:color w:val="000000"/>
                <w:lang w:eastAsia="pt-BR"/>
              </w:rPr>
              <w:t>106/6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; Aplicação: grampeador. Caixa </w:t>
            </w:r>
            <w:r w:rsidR="00831C4B">
              <w:rPr>
                <w:rFonts w:eastAsia="Times New Roman"/>
                <w:color w:val="000000"/>
                <w:lang w:eastAsia="pt-BR"/>
              </w:rPr>
              <w:t>com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831C4B">
              <w:rPr>
                <w:rFonts w:eastAsia="Times New Roman"/>
                <w:color w:val="000000"/>
                <w:lang w:eastAsia="pt-BR"/>
              </w:rPr>
              <w:t>5</w:t>
            </w:r>
            <w:r w:rsidRPr="00024352">
              <w:rPr>
                <w:rFonts w:eastAsia="Times New Roman"/>
                <w:color w:val="000000"/>
                <w:lang w:eastAsia="pt-BR"/>
              </w:rPr>
              <w:t>.000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29F2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24FF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3B72" w14:textId="1E4C9AF4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3E0A" w14:textId="7765FA9F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115411FC" w14:textId="77777777" w:rsidTr="003811EC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ADEC" w14:textId="1E32BE08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23AE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GRAMPO  TRILHO ENCADERNADOR: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Tipo: romeu e julieta Material: plástico; Comprimento: 115 mm; Tipo: lingueta; Aplicação: fixação folhas em processos — Pacote com 50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A83F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5128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2336" w14:textId="0A6468E2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A079" w14:textId="7BE13969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31C6C835" w14:textId="77777777" w:rsidTr="003811EC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A3B9" w14:textId="6DD0B89D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CC5E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GRAMPO TRILHO: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plástico branco 80mm para 200 fls. 75gr -- Tipo: romeu e julieta </w:t>
            </w:r>
            <w:r w:rsidRPr="00024352">
              <w:rPr>
                <w:rFonts w:eastAsia="Times New Roman"/>
                <w:color w:val="000000"/>
                <w:vertAlign w:val="superscript"/>
                <w:lang w:eastAsia="pt-BR"/>
              </w:rPr>
              <w:t>e</w:t>
            </w:r>
            <w:r w:rsidRPr="00024352">
              <w:rPr>
                <w:rFonts w:eastAsia="Times New Roman"/>
                <w:color w:val="000000"/>
                <w:lang w:eastAsia="pt-BR"/>
              </w:rPr>
              <w:t>- Pacote com 50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1C06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DEE8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2AEF" w14:textId="47B842D9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EC36" w14:textId="491863C4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5097C8A6" w14:textId="77777777" w:rsidTr="003811EC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6502" w14:textId="7CCFB0E3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C9B5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LÁPIS PRETO: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madeira: Material carga: n</w:t>
            </w:r>
            <w:r w:rsidRPr="00024352">
              <w:rPr>
                <w:rFonts w:eastAsia="Times New Roman"/>
                <w:color w:val="000000"/>
                <w:vertAlign w:val="superscript"/>
                <w:lang w:eastAsia="pt-BR"/>
              </w:rPr>
              <w:t xml:space="preserve">o </w:t>
            </w:r>
            <w:r w:rsidRPr="00024352">
              <w:rPr>
                <w:rFonts w:eastAsia="Times New Roman"/>
                <w:color w:val="000000"/>
                <w:lang w:eastAsia="pt-BR"/>
              </w:rPr>
              <w:t>72; Cor: preto; Formato; cilíndrico; Dureza de carga HB; sem borracha caixa com 144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DF47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54F3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FFCF" w14:textId="4F293711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A8B3" w14:textId="02E96736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0109CEAC" w14:textId="77777777" w:rsidTr="003811EC">
        <w:trPr>
          <w:trHeight w:val="30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582D" w14:textId="17057634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A851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LIVRO ATA: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papel alta alvura; Quantidade de folhas: 100 unid; Gramatura: 56 g, m </w:t>
            </w:r>
            <w:r w:rsidRPr="00024352">
              <w:rPr>
                <w:rFonts w:eastAsia="Times New Roman"/>
                <w:color w:val="000000"/>
                <w:vertAlign w:val="superscript"/>
                <w:lang w:eastAsia="pt-BR"/>
              </w:rPr>
              <w:t>2</w:t>
            </w:r>
            <w:r w:rsidRPr="00024352">
              <w:rPr>
                <w:rFonts w:eastAsia="Times New Roman"/>
                <w:color w:val="000000"/>
                <w:lang w:eastAsia="pt-BR"/>
              </w:rPr>
              <w:t>; Comprimento: 298 mm; Largura: 203 mm; Características adicionais: capa dura, numerado, sem margens. Pct c/ IO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E977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635B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3AB4" w14:textId="579B354C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D951" w14:textId="7B3266B5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5BF2788B" w14:textId="77777777" w:rsidTr="003811EC">
        <w:trPr>
          <w:trHeight w:val="30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5294" w14:textId="21CDB224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FD83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LIVRO ATA: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papel alta alvura; Quantidade de folhas: 200 unid,• Gramatura: 75 g/m</w:t>
            </w:r>
            <w:r w:rsidRPr="00024352">
              <w:rPr>
                <w:rFonts w:eastAsia="Times New Roman"/>
                <w:color w:val="000000"/>
                <w:vertAlign w:val="superscript"/>
                <w:lang w:eastAsia="pt-BR"/>
              </w:rPr>
              <w:t>2</w:t>
            </w:r>
            <w:r w:rsidRPr="00024352">
              <w:rPr>
                <w:rFonts w:eastAsia="Times New Roman"/>
                <w:color w:val="000000"/>
                <w:lang w:eastAsia="pt-BR"/>
              </w:rPr>
              <w:t>; Comprimento: 320 mm; Largura: 220 mm; Tipo capa: dura; Cor capa: preta; Características adicionais:</w:t>
            </w: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  <w:r w:rsidRPr="00024352">
              <w:rPr>
                <w:rFonts w:eastAsia="Times New Roman"/>
                <w:color w:val="000000"/>
                <w:lang w:eastAsia="pt-BR"/>
              </w:rPr>
              <w:t>numerado, sem margens. 10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78CF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7E87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C2F2" w14:textId="795BEC64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72D0" w14:textId="78589513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2104C96F" w14:textId="77777777" w:rsidTr="003811EC">
        <w:trPr>
          <w:trHeight w:val="3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4464" w14:textId="58968C12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lastRenderedPageBreak/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6647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LIVRO PROTOCOLO: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papel reciclado; Quantidade de folhas: 100 unidades; Gramatura: 56 g/m</w:t>
            </w:r>
            <w:r w:rsidRPr="00024352">
              <w:rPr>
                <w:rFonts w:eastAsia="Times New Roman"/>
                <w:color w:val="000000"/>
                <w:vertAlign w:val="superscript"/>
                <w:lang w:eastAsia="pt-BR"/>
              </w:rPr>
              <w:t>2</w:t>
            </w:r>
            <w:r w:rsidRPr="00024352">
              <w:rPr>
                <w:rFonts w:eastAsia="Times New Roman"/>
                <w:color w:val="000000"/>
                <w:lang w:eastAsia="pt-BR"/>
              </w:rPr>
              <w:t>; Comprimento: 210 mm; Largura: 150 mm; Tipo capa: papel reciclado; Características adicionais: numeradas sequencialmente. Pacote com 4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833E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B3A5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B727" w14:textId="53812928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47B0" w14:textId="5688A725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45736723" w14:textId="77777777" w:rsidTr="003811E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7E64" w14:textId="68A2C5AE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AA37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LIVRO PROTOCOLO: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de Correspondência 100 folhas Pacote com 05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E714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E812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E075" w14:textId="4038D11B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F35A" w14:textId="1D14C0E5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02D93667" w14:textId="77777777" w:rsidTr="003811EC">
        <w:trPr>
          <w:trHeight w:val="24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8054" w14:textId="11B4DB53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2149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PAPEL A4: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papel reciclado; Comprimento: 297 mm; Largura: 210 mm; Gramatura: 75 g/m </w:t>
            </w:r>
            <w:r w:rsidRPr="00024352">
              <w:rPr>
                <w:rFonts w:eastAsia="Times New Roman"/>
                <w:color w:val="000000"/>
                <w:vertAlign w:val="superscript"/>
                <w:lang w:eastAsia="pt-BR"/>
              </w:rPr>
              <w:t>2</w:t>
            </w:r>
            <w:r w:rsidRPr="00024352">
              <w:rPr>
                <w:rFonts w:eastAsia="Times New Roman"/>
                <w:color w:val="000000"/>
                <w:lang w:eastAsia="pt-BR"/>
              </w:rPr>
              <w:t>; Cor: branca; Aplicação:</w:t>
            </w: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  <w:r w:rsidRPr="00024352">
              <w:rPr>
                <w:rFonts w:eastAsia="Times New Roman"/>
                <w:color w:val="000000"/>
                <w:lang w:eastAsia="pt-BR"/>
              </w:rPr>
              <w:t>impressora a laser e jato de tinta — Caixa com 10 Resmas de 500 folhas cada.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B047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8DED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41B0" w14:textId="3FD6DFFC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CAF0" w14:textId="5EBAD053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2D1A44E1" w14:textId="77777777" w:rsidTr="003811EC">
        <w:trPr>
          <w:trHeight w:val="24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BF65" w14:textId="7F80E3A8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6575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PAPEL A4: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papel alcalino; Comprimento: 297 mm; Largura: 210 mm; Gramatura: 90 g/m </w:t>
            </w:r>
            <w:r w:rsidRPr="00024352">
              <w:rPr>
                <w:rFonts w:eastAsia="Times New Roman"/>
                <w:color w:val="000000"/>
                <w:vertAlign w:val="superscript"/>
                <w:lang w:eastAsia="pt-BR"/>
              </w:rPr>
              <w:t>2</w:t>
            </w:r>
            <w:r w:rsidRPr="00024352">
              <w:rPr>
                <w:rFonts w:eastAsia="Times New Roman"/>
                <w:color w:val="000000"/>
                <w:lang w:eastAsia="pt-BR"/>
              </w:rPr>
              <w:t>p Cor: branca; Aplicação:</w:t>
            </w: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  <w:r w:rsidRPr="00024352">
              <w:rPr>
                <w:rFonts w:eastAsia="Times New Roman"/>
                <w:color w:val="000000"/>
                <w:lang w:eastAsia="pt-BR"/>
              </w:rPr>
              <w:t>impressora a laser e jato de tinta - Caixa com 10 Resmas de 500 folhas cada.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E2DE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1C51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A922" w14:textId="24F9528F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31E0" w14:textId="315BAC9A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3B0A1238" w14:textId="77777777" w:rsidTr="003811EC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31CB" w14:textId="44AD550F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3294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PAPEL GRAMATURA: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75g Sulfite Colorido 4 Cores: Amarelo, Azul, e verde pacote com 100 Folhas. Caixa com 05 resmas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3EF1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8209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799D" w14:textId="5174C695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3B21" w14:textId="0BE0FDC9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3F6E6D88" w14:textId="77777777" w:rsidTr="003811EC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AEC9" w14:textId="7CEED15E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1096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PAPEL: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Tipo: vergê: Formato: Gramatura: 180 g/m</w:t>
            </w:r>
            <w:r w:rsidRPr="00024352">
              <w:rPr>
                <w:rFonts w:eastAsia="Times New Roman"/>
                <w:color w:val="000000"/>
                <w:vertAlign w:val="superscript"/>
                <w:lang w:eastAsia="pt-BR"/>
              </w:rPr>
              <w:t>2</w:t>
            </w:r>
            <w:r w:rsidRPr="00024352">
              <w:rPr>
                <w:rFonts w:eastAsia="Times New Roman"/>
                <w:color w:val="000000"/>
                <w:lang w:eastAsia="pt-BR"/>
              </w:rPr>
              <w:t>; Cor: Azul. Caixa com 10 resmas com 500 folhas cada.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33D7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A7C9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131B" w14:textId="185EBE69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BA5E" w14:textId="07F335AC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691BEDBA" w14:textId="77777777" w:rsidTr="003811EC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DBE4" w14:textId="52182D71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795F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PAPEL: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Tipo: vergê: Formato: Gramatura: 180 g/m</w:t>
            </w:r>
            <w:r w:rsidRPr="00024352">
              <w:rPr>
                <w:rFonts w:eastAsia="Times New Roman"/>
                <w:color w:val="000000"/>
                <w:vertAlign w:val="superscript"/>
                <w:lang w:eastAsia="pt-BR"/>
              </w:rPr>
              <w:t>2</w:t>
            </w:r>
            <w:r w:rsidRPr="00024352">
              <w:rPr>
                <w:rFonts w:eastAsia="Times New Roman"/>
                <w:color w:val="000000"/>
                <w:lang w:eastAsia="pt-BR"/>
              </w:rPr>
              <w:t>; Cor: Verde — Caixa com IO resmas de 500 folhas cada.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E62F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8D83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5FCA" w14:textId="046DFCFF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8228" w14:textId="05BB7B18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074AB549" w14:textId="77777777" w:rsidTr="003811E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F76C" w14:textId="429171BE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lastRenderedPageBreak/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D7EF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PASTA AZ: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Lombo fino, tamanho ofício, com ferragem de metal e visor de plástico, com etiqueta removível, cor preta. Caixa com 100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9C4E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23D1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704A" w14:textId="3D8A9E82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AD3C" w14:textId="0A8F7BBC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153AEA46" w14:textId="77777777" w:rsidTr="003811EC">
        <w:trPr>
          <w:trHeight w:val="3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66DE" w14:textId="0C5AD139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3913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PASTA ARQUIVO: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tipo catálogo, capa dura preta de plástico. Com envelopes plásticos (sacos para documentos), para folhas tamanho oficio. Tamanho oficio. Acompanha 50 envelopes plásticos, com sistema que permita adicionar mais envelope.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735B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41A6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41BE" w14:textId="4C83B160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D916" w14:textId="09EFB872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02A0DB24" w14:textId="77777777" w:rsidTr="003811EC">
        <w:trPr>
          <w:trHeight w:val="6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4BA3" w14:textId="48527378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5547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PASTA SUSPENSA: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Pasta – Tipo: suspensa lateral / pendular; Modelo: suspensa; Material: cartão timbó marmorizado 350 g/m </w:t>
            </w:r>
            <w:r w:rsidRPr="00024352">
              <w:rPr>
                <w:rFonts w:eastAsia="Times New Roman"/>
                <w:color w:val="000000"/>
                <w:vertAlign w:val="superscript"/>
                <w:lang w:eastAsia="pt-BR"/>
              </w:rPr>
              <w:t>2</w:t>
            </w:r>
            <w:r w:rsidRPr="00024352">
              <w:rPr>
                <w:rFonts w:eastAsia="Times New Roman"/>
                <w:color w:val="000000"/>
                <w:lang w:eastAsia="pt-BR"/>
              </w:rPr>
              <w:t>; Medida Aproximada: 235 a 265 x 365 mm (A X L); Utilização: arquivo deslizante; Acompanha: suporte em material plástico rígido; distancia entre Ganchos: 24 cm; Outras características: vincos na parte inferior; Visor: em acrílico transparente; Contendo: etiqueta de papel para identificação, com prendedor interno em material plástico – Pacote com 100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4CF3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 xml:space="preserve">PCT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DD0C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B4E9" w14:textId="599533D6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33E0" w14:textId="7338800C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429E438F" w14:textId="77777777" w:rsidTr="003811EC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A17B" w14:textId="7E38D87E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EEBC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PASTA PLÁSTICA: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 em polipropileno Tipo L-A4 Comprimento x Largura: 30.5 cm x 22 cm. Pacote com 100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8739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8940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5E4B" w14:textId="2E4259E4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3EE2" w14:textId="4BF26CBD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2119CDB9" w14:textId="77777777" w:rsidTr="003811EC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AE86" w14:textId="69E22D9A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lastRenderedPageBreak/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21E6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PASTA PLÁSTICA: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 em Polipropileno Tipo: oficio; Largura: 220 mm; Altura: 330 mm; Tamanho: a4; Características adicionais: com canaleta. – Caixa com 50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3885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F020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3072" w14:textId="26FC70B2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2A48" w14:textId="427F4164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697ED592" w14:textId="77777777" w:rsidTr="003811EC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E335" w14:textId="0005DE3C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6083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PASTA: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plástico; Tipo: sanfonada; Cor: a definir; Características adicionais: 12 divisórias e 12 etiquetas de papel para títulos, fechamento em elástico – Unidade de Medida: Caixa com 50 unidades.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6FF6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F945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3632" w14:textId="6013123E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08CF" w14:textId="3D7C2E90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68A6336A" w14:textId="77777777" w:rsidTr="003811EC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434A" w14:textId="25E5486C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5463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PEN DRIVE: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Capacidade: 32 GB; Tipo: chaveiro Memory Key: Compatível: com PC e MAC; interface: USB 3.0, compatível com padrão anterior USB 2.0; Requisito: Plug and Play.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2005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59A7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7917" w14:textId="2EE8DEA1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6277" w14:textId="56AFBCBF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20A87D2D" w14:textId="77777777" w:rsidTr="003811EC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4E96" w14:textId="02DA7AAF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AB9B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PERCEVEJO: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latonado; Quantidade: caixa c/ 100 unidades; Cor: dourado – 10 caixas com 100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2E5B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12C1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DE5D" w14:textId="53B77259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831A" w14:textId="36B187E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62596111" w14:textId="77777777" w:rsidTr="003811EC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DD38" w14:textId="4C7E841B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9E30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PERCEVEJO: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 metal; tratamento superficial colorido; tamanho nº 2 para fixação de papeis, plásticos, murais, tecidos e etc. Embalagem 10 Unidades. Caixa com 24 embalagens.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6032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1FF4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7BC2" w14:textId="0EF4DB24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8A89" w14:textId="3FAA9A79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1614F4D9" w14:textId="77777777" w:rsidTr="003811EC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A4F8" w14:textId="67918A23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6C66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PERFURADOR DE PAPEL: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metal e plástico; Tipo: pequeno; 2 furos; Tratamento Superficial: niquelado; Capacidade perfuração: 20 fls; Funcionamento: manual.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68A3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F80D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B86F" w14:textId="0C69DF46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48A0" w14:textId="6287BCFB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7D3B5C0B" w14:textId="77777777" w:rsidTr="003811EC">
        <w:trPr>
          <w:trHeight w:val="3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F0B0" w14:textId="5A9D090F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lastRenderedPageBreak/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7133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PERFURADOR DE PAPEL: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metal; Tipo: grande; Tratamento Superficial: pintado; CAPACIDADE PERFGURAÇÃO: 75 FOLHAS; Quantidade furos: 2; Funcionamento: manual; características adicionais: com marginador e aparador.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5C2A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784C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04B1" w14:textId="2F060B5E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E5F9" w14:textId="54A73E18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2A74495A" w14:textId="77777777" w:rsidTr="003811E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02FC" w14:textId="7A29A3D1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7A73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PINCEL: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Tipo: para quadro branco; quantidade de cores: Cor: Azul Característica: recarregável – Embalagem com 12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861D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D570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3436" w14:textId="06C11AB6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DFDF" w14:textId="15EED72A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6264AC69" w14:textId="77777777" w:rsidTr="003811E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C548" w14:textId="53C9E3E0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2ED9" w14:textId="77777777" w:rsidR="003811EC" w:rsidRPr="00024352" w:rsidRDefault="003811EC" w:rsidP="001F4E29">
            <w:pPr>
              <w:jc w:val="both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PINCEL: Tipo: para quadro branco; quantidade de cores: Cor: Preta Característica: recarregável – Embalagem com 12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36EA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810D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2FC5" w14:textId="2C48EE10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9A7D" w14:textId="392A714A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65AEBC65" w14:textId="77777777" w:rsidTr="003811E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33DA" w14:textId="120248C0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07C4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PINCEL: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Tipo: para quadro branco; quantidade de cores: Cor: Vermelha Característica: recarregável – Embalagem com 12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AE51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112C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CD02" w14:textId="60FFE4FA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CFAC" w14:textId="04E1AEE9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11824879" w14:textId="77777777" w:rsidTr="003811E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5065" w14:textId="2D6AE719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2D80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PORTA-LÁPIS: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polipropileno; Tipo: porta-lápis, clipe, lembrete; Comprimento: 85 mm; Largura: 85 mm; Altura: 100 mm.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5641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AB6A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BC49" w14:textId="28510D9D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451D" w14:textId="54003DD6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5EDD2E0D" w14:textId="77777777" w:rsidTr="003811E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02C1" w14:textId="53DD5671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73D1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PILHA: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Tipo: alcalina; Tamanho: Grande; Características adicionais: Caixa com 12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DA43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252A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A71F" w14:textId="0E463F09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430C" w14:textId="488415D4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1812BA6D" w14:textId="77777777" w:rsidTr="003811EC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8AF4" w14:textId="4DC315CF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9180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PILHA: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Tipo: palito; Modelo: AAA; sistema eletroquímico: alcalina. Caixa com 12 cartelas de 4 pilhas (48 pilhas).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B3B1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5F1F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D9D6" w14:textId="167FD20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D9C2" w14:textId="37ECE7A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27B91AF8" w14:textId="77777777" w:rsidTr="003811E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9DFF" w14:textId="3BA55E3D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lastRenderedPageBreak/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1488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PRANCHETA: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acrílico; Medida Aproximada: 33 x 23,5 cm. Unidade.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7787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52E1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AAF3" w14:textId="33564C6F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E320" w14:textId="40A920A6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7748A4D9" w14:textId="77777777" w:rsidTr="003811E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6C7F" w14:textId="416E3785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F3CB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PRANCHETA: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Eucatex; Requisito: com fixador de papel em metal na parte superior; Medida Aproximada: 33 x 23,5 cm. Unidade.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7A4E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DEB8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B57E" w14:textId="0B73F2F0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773" w14:textId="10BF06C8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5AD3D98E" w14:textId="77777777" w:rsidTr="003811EC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2360" w14:textId="19BBB39F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EE2B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PRENDEDOR: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Tipo: para papel de metal; Requisito: cromado articulado através de pino e mola metálicos; Tamanho: 19 mm; Cor: cores a definir – Caixa com 12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CEB8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66A6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A6CC" w14:textId="5A3ED561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A26B" w14:textId="7A3B913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6BB004F0" w14:textId="77777777" w:rsidTr="003811EC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1201" w14:textId="39A637EB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55AE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PRENDEDOR: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Tipo: para papel de metal; Requisito: cromado articulado através de pino e mola metálicos; Tamanho: 32 mm; Cor: cores a definir – Caixa com 12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B939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7E58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518F" w14:textId="2DE38998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C19B" w14:textId="378CC161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5B6E20C1" w14:textId="77777777" w:rsidTr="003811EC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5CC7" w14:textId="1DFCEA05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2638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QUADRO: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Tipo: branco; Requisito: magnético; Material: moldura de alumínio; Dimensões: 2,00 x 1,20 cm; Acessórios: com suporte para fixação na parede.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09B6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5D03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D9D3" w14:textId="7ADD68B0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66E5" w14:textId="0D226084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67FCDC29" w14:textId="77777777" w:rsidTr="003811EC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637B" w14:textId="4B3CAF12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3795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QUADRO: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Tipo: branco; Requisito: magnético; Material: moldura de alumínio; Dimensões: 1,00 x 1,50 cm; Acessórios: com suporte para fixação na parede.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170F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82AD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C7DA" w14:textId="55E2C2F6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E1DF" w14:textId="1B0625BF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79FB5A37" w14:textId="77777777" w:rsidTr="003811E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FAEA" w14:textId="2DACB192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E409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REFIL TINTA: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tinta; Cor: Preta; Capacidade: 5,50 ml; Aplicação: pincel quadro branco – Unidade.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FEDE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5D11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C8D8" w14:textId="771087B4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D5F8" w14:textId="775E4881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299649CD" w14:textId="77777777" w:rsidTr="003811E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E8FE" w14:textId="04C3C16B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193D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REFIL TINTA: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tinta; Cor: Azul; Capacidade: 5,50 ml; Aplicação: pincel quadro branco.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FF25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FAF2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94DF" w14:textId="4DDCE8A4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E0EB" w14:textId="5032F48F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583BA48C" w14:textId="77777777" w:rsidTr="003811E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05D2" w14:textId="7CC4246E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lastRenderedPageBreak/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F7F0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REFIL TINTA: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tinta; Cor: Vermelha; Capacidade: 5,50 ml; Aplicação: pincel quadro branco.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5537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08D2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7F90" w14:textId="58867111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8936" w14:textId="2ED5BB7D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1C243D1C" w14:textId="77777777" w:rsidTr="003811E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7717" w14:textId="735888F0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53DF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RÉGUA: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plástico; Comprimento: 30 cm; Dados Complementares: detalhada em centímetros e milímetros – Embalagem – 50 –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536E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5D09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8ED9" w14:textId="4C6BBF1D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D84F" w14:textId="38AC7E08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2B0B4442" w14:textId="77777777" w:rsidTr="003811E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1445" w14:textId="21DF9AAA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5E47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RÉGUA: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plástico; Comprimento: 50 cm; Dados Complementares: detalhada em centímetros e milímetros – Embalagem – 50 –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A103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B40D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06AB" w14:textId="0C84A87D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A20B" w14:textId="5C8F9CF1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50E12E1B" w14:textId="77777777" w:rsidTr="003811E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5DA8" w14:textId="3AAF7B3F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F363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TESOURA: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Cabo: plástico; Tamanho: mínimo 13 cm; Requisito: sem ponta – Caixa – 24 –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F262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 xml:space="preserve">CAIXA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7624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81A9" w14:textId="3CE9CAF4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0C2F" w14:textId="58407C34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5EBEB855" w14:textId="77777777" w:rsidTr="003811EC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A323" w14:textId="28837E5B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740C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TESOURA: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Material: aço inoxidável; material cabo: polipropileno; Tamanho: 5 pol; Cor: a definir; Características adicionais: sem ponta – Caixa – 12 –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AD47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4A1E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1855" w14:textId="7794246D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2AE7" w14:textId="701BDA5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37B8B192" w14:textId="77777777" w:rsidTr="003811E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7B9B" w14:textId="443E6879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C446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TINTA: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Tipo: para almofada de carimbo; Cor: Preta; Requisito: a base de água; Quantidade: 40 ml cada frasco – Caixa com 12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788A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0813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8942" w14:textId="6E022775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89C8" w14:textId="09466E4D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54F74F08" w14:textId="77777777" w:rsidTr="003811E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07CE" w14:textId="4E08FFB2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348A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UMIDIFICADOR:</w:t>
            </w:r>
            <w:r w:rsidRPr="00024352">
              <w:rPr>
                <w:rFonts w:eastAsia="Times New Roman"/>
                <w:color w:val="000000"/>
                <w:lang w:eastAsia="pt-BR"/>
              </w:rPr>
              <w:t xml:space="preserve"> De dedo molha dedo 12g. Pacote de com 10 unidades.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6FA4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DACA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1958" w14:textId="0B55AAD0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26D3" w14:textId="63B0A924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7DAAB805" w14:textId="77777777" w:rsidTr="003811EC">
        <w:trPr>
          <w:trHeight w:val="32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DF8" w14:textId="0313D47D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VALOR GLOBAL DO LOTE 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6222" w14:textId="6441C659" w:rsidR="003811EC" w:rsidRPr="00024352" w:rsidRDefault="003811EC" w:rsidP="003811EC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755899A9" w14:textId="77777777" w:rsidTr="003811EC">
        <w:trPr>
          <w:trHeight w:val="41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5454" w14:textId="6EC778F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VALOR TOTAL GERAL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603A" w14:textId="205E7F2E" w:rsidR="003811EC" w:rsidRPr="00024352" w:rsidRDefault="003811EC" w:rsidP="003811EC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</w:tbl>
    <w:p w14:paraId="5CDA5680" w14:textId="3F354690" w:rsidR="003811EC" w:rsidRDefault="003811EC"/>
    <w:p w14:paraId="79E0E8E3" w14:textId="44533FDB" w:rsidR="003811EC" w:rsidRDefault="003811EC"/>
    <w:p w14:paraId="48C583E8" w14:textId="49157870" w:rsidR="003811EC" w:rsidRDefault="003811EC"/>
    <w:p w14:paraId="57BA477D" w14:textId="20556858" w:rsidR="003811EC" w:rsidRDefault="003811EC"/>
    <w:p w14:paraId="0790BAF5" w14:textId="56610B50" w:rsidR="003811EC" w:rsidRDefault="003811EC"/>
    <w:p w14:paraId="63FBF2BF" w14:textId="539C7ECC" w:rsidR="003811EC" w:rsidRDefault="003811EC"/>
    <w:p w14:paraId="35B94A27" w14:textId="77777777" w:rsidR="003811EC" w:rsidRDefault="003811EC"/>
    <w:p w14:paraId="40AAC044" w14:textId="683B1A9B" w:rsidR="003811EC" w:rsidRDefault="003811EC"/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5408"/>
        <w:gridCol w:w="607"/>
        <w:gridCol w:w="575"/>
        <w:gridCol w:w="994"/>
        <w:gridCol w:w="1039"/>
      </w:tblGrid>
      <w:tr w:rsidR="003811EC" w:rsidRPr="00024352" w14:paraId="185BBBB2" w14:textId="77777777" w:rsidTr="003811E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591F12" w14:textId="77777777" w:rsidR="003811EC" w:rsidRPr="00024352" w:rsidRDefault="003811EC" w:rsidP="00A765D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ITEM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099921" w14:textId="77777777" w:rsidR="003811EC" w:rsidRPr="00024352" w:rsidRDefault="003811EC" w:rsidP="00A765D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DOS MATERIAIS/PRODUTOS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446B8B" w14:textId="77777777" w:rsidR="003811EC" w:rsidRPr="00024352" w:rsidRDefault="003811EC" w:rsidP="00A765D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DE9296" w14:textId="77777777" w:rsidR="003811EC" w:rsidRPr="00024352" w:rsidRDefault="003811EC" w:rsidP="00A765D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QTD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54F7BF" w14:textId="77777777" w:rsidR="003811EC" w:rsidRPr="00024352" w:rsidRDefault="003811EC" w:rsidP="00A765D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VALOR UNT R$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B12817" w14:textId="77777777" w:rsidR="003811EC" w:rsidRPr="00024352" w:rsidRDefault="003811EC" w:rsidP="00A765D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 R$</w:t>
            </w:r>
          </w:p>
        </w:tc>
      </w:tr>
      <w:tr w:rsidR="003811EC" w:rsidRPr="00024352" w14:paraId="6F8DDFFA" w14:textId="77777777" w:rsidTr="001F4E29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5E21" w14:textId="2295E4A2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CFE3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TONNER PARA IMPRESSORA: </w:t>
            </w:r>
            <w:r w:rsidRPr="00024352">
              <w:rPr>
                <w:rFonts w:eastAsia="Times New Roman"/>
                <w:color w:val="000000"/>
                <w:lang w:eastAsia="pt-BR"/>
              </w:rPr>
              <w:t>Tipo: BROTHER DCP 1602; referência cartucho: TN-1060; cor preto: Produto Original com garantia de fábrica. Compatível: Modelo: 1512;1617 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FE46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8FDB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EEA0" w14:textId="3ABAFD8A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E21A6" w14:textId="129A0B95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2BB572DF" w14:textId="77777777" w:rsidTr="001F4E29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71A2" w14:textId="6B70E301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186A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TONNER PARA IMPRESSORA TIPO: HP LASERJET; </w:t>
            </w:r>
            <w:r w:rsidRPr="00024352">
              <w:rPr>
                <w:rFonts w:eastAsia="Times New Roman"/>
                <w:color w:val="000000"/>
                <w:lang w:eastAsia="pt-BR"/>
              </w:rPr>
              <w:t>Modelo: 1010, 1015, 1018, 1020 e 1022; Referência: Q2612A; Cor: Preto.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55B3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A0E6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C647" w14:textId="5BEA1ECD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6E54" w14:textId="329D69A1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78B9D3E4" w14:textId="77777777" w:rsidTr="001F4E29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8D21" w14:textId="7250BACC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2D11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TONNER PARA IMPRESSORA TIPO BROTHER DCP: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  <w:r w:rsidRPr="00024352">
              <w:rPr>
                <w:rFonts w:eastAsia="Times New Roman"/>
                <w:color w:val="000000"/>
                <w:lang w:eastAsia="pt-BR"/>
              </w:rPr>
              <w:t>Modelo: L2540DW; Referência: TN-660; Cor: preto - Unidade - Original.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A53E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FA9E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50ED" w14:textId="5987449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7608" w14:textId="3FAC8C18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6E28964E" w14:textId="77777777" w:rsidTr="001F4E29">
        <w:trPr>
          <w:trHeight w:val="2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BA82" w14:textId="10E5930E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bCs/>
                <w:color w:val="0D0D0D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B742" w14:textId="77777777" w:rsidR="003811EC" w:rsidRPr="00024352" w:rsidRDefault="003811EC" w:rsidP="001F4E29">
            <w:pPr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REFIL PARA IMPRESSORA: </w:t>
            </w:r>
            <w:r w:rsidRPr="00024352">
              <w:rPr>
                <w:rFonts w:eastAsia="Times New Roman"/>
                <w:color w:val="000000"/>
                <w:lang w:eastAsia="pt-BR"/>
              </w:rPr>
              <w:t>Tipo EPSON ECO TANK; Modelo: 6462J, L3T5, L220, L355, L365, L395, L200 e L375; Cor: Kit de cores: Preto Ciano, Magenta e Amarelo; Referência: T664. KIT.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5B5B" w14:textId="77777777" w:rsidR="003811EC" w:rsidRPr="00024352" w:rsidRDefault="003811EC" w:rsidP="003811EC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24352">
              <w:rPr>
                <w:rFonts w:eastAsia="Times New Roman"/>
                <w:color w:val="000000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9FFB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ED08" w14:textId="232CCAB2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0779" w14:textId="355F46D3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2BEBB948" w14:textId="77777777" w:rsidTr="003811EC">
        <w:trPr>
          <w:trHeight w:val="43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9CAA" w14:textId="40B982E5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VALOR GLOBAL DO LOTE 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4472F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3811EC" w:rsidRPr="00024352" w14:paraId="65343FCE" w14:textId="77777777" w:rsidTr="003811EC">
        <w:trPr>
          <w:trHeight w:val="41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D15EF" w14:textId="4EC9A9DA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24352">
              <w:rPr>
                <w:rFonts w:eastAsia="Times New Roman"/>
                <w:b/>
                <w:bCs/>
                <w:color w:val="000000"/>
                <w:lang w:eastAsia="pt-BR"/>
              </w:rPr>
              <w:t>VALOR TOTAL GERAL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9BF80" w14:textId="77777777" w:rsidR="003811EC" w:rsidRPr="00024352" w:rsidRDefault="003811EC" w:rsidP="003811EC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</w:tbl>
    <w:p w14:paraId="6C98CFAA" w14:textId="77777777" w:rsidR="00E24D2A" w:rsidRPr="00E24D2A" w:rsidRDefault="00E24D2A" w:rsidP="00F72593">
      <w:pPr>
        <w:jc w:val="center"/>
        <w:rPr>
          <w:rFonts w:ascii="Carlito" w:hAnsi="Carlito" w:cs="Carlito"/>
          <w:b/>
        </w:rPr>
      </w:pPr>
    </w:p>
    <w:p w14:paraId="3348871E" w14:textId="53E2A96E" w:rsidR="0055572E" w:rsidRPr="00167BCB" w:rsidRDefault="00F72593" w:rsidP="003811EC">
      <w:pPr>
        <w:tabs>
          <w:tab w:val="left" w:pos="142"/>
          <w:tab w:val="left" w:pos="284"/>
          <w:tab w:val="left" w:pos="939"/>
          <w:tab w:val="left" w:pos="8501"/>
        </w:tabs>
        <w:spacing w:before="146"/>
        <w:ind w:right="573"/>
        <w:jc w:val="both"/>
        <w:rPr>
          <w:rFonts w:ascii="Carlito" w:hAnsi="Carlito" w:cs="Carlito"/>
          <w:szCs w:val="24"/>
        </w:rPr>
      </w:pPr>
      <w:r w:rsidRPr="00167BCB">
        <w:rPr>
          <w:rFonts w:ascii="Carlito" w:hAnsi="Carlito" w:cs="Carlito"/>
          <w:sz w:val="24"/>
        </w:rPr>
        <w:tab/>
      </w:r>
      <w:r w:rsidR="0055572E" w:rsidRPr="00167BCB">
        <w:rPr>
          <w:rFonts w:ascii="Carlito" w:hAnsi="Carlito" w:cs="Carlito"/>
          <w:szCs w:val="24"/>
        </w:rPr>
        <w:t>Declara a empresa que estão inclusos no (s) preço (s) da presente cotação, taxas e quaisquer outros que incidam direta ou indiretamente na comercialização do objeto/prestação de serviços.</w:t>
      </w:r>
    </w:p>
    <w:p w14:paraId="00745282" w14:textId="77777777" w:rsidR="0055572E" w:rsidRPr="00167BCB" w:rsidRDefault="0055572E" w:rsidP="00DA0436">
      <w:pPr>
        <w:tabs>
          <w:tab w:val="left" w:pos="284"/>
          <w:tab w:val="left" w:pos="8501"/>
        </w:tabs>
        <w:spacing w:line="360" w:lineRule="auto"/>
        <w:ind w:right="573"/>
        <w:jc w:val="both"/>
        <w:rPr>
          <w:rFonts w:ascii="Carlito" w:hAnsi="Carlito" w:cs="Carlito"/>
          <w:szCs w:val="24"/>
        </w:rPr>
      </w:pPr>
      <w:r w:rsidRPr="00167BCB">
        <w:rPr>
          <w:rFonts w:ascii="Carlito" w:hAnsi="Carlito" w:cs="Carlito"/>
          <w:szCs w:val="24"/>
        </w:rPr>
        <w:tab/>
      </w:r>
      <w:r w:rsidRPr="00167BCB">
        <w:rPr>
          <w:rFonts w:ascii="Carlito" w:hAnsi="Carlito" w:cs="Carlito"/>
          <w:szCs w:val="24"/>
        </w:rPr>
        <w:tab/>
      </w:r>
    </w:p>
    <w:p w14:paraId="098DF915" w14:textId="5F991930" w:rsidR="0055572E" w:rsidRDefault="0055572E" w:rsidP="003811EC">
      <w:pPr>
        <w:tabs>
          <w:tab w:val="left" w:pos="284"/>
        </w:tabs>
        <w:spacing w:line="360" w:lineRule="auto"/>
        <w:ind w:right="573"/>
        <w:rPr>
          <w:rFonts w:ascii="Carlito" w:hAnsi="Carlito" w:cs="Carlito"/>
          <w:szCs w:val="24"/>
        </w:rPr>
      </w:pPr>
      <w:r w:rsidRPr="00167BCB">
        <w:rPr>
          <w:rFonts w:ascii="Carlito" w:hAnsi="Carlito" w:cs="Carlito"/>
          <w:szCs w:val="24"/>
        </w:rPr>
        <w:t>Prazo de validade da cotação: ____/____/____.</w:t>
      </w:r>
    </w:p>
    <w:p w14:paraId="2699426B" w14:textId="5B3F3E2C" w:rsidR="0055572E" w:rsidRPr="00167BCB" w:rsidRDefault="0055572E" w:rsidP="003811EC">
      <w:pPr>
        <w:spacing w:line="360" w:lineRule="auto"/>
        <w:ind w:left="1560"/>
        <w:jc w:val="right"/>
        <w:rPr>
          <w:rFonts w:ascii="Carlito" w:hAnsi="Carlito" w:cs="Carlito"/>
          <w:szCs w:val="24"/>
        </w:rPr>
      </w:pPr>
      <w:r w:rsidRPr="00167BCB">
        <w:rPr>
          <w:rFonts w:ascii="Carlito" w:hAnsi="Carlito" w:cs="Carlito"/>
          <w:szCs w:val="24"/>
        </w:rPr>
        <w:t>_____, _______ de ____ de 202</w:t>
      </w:r>
      <w:r w:rsidR="00DA0436">
        <w:rPr>
          <w:rFonts w:ascii="Carlito" w:hAnsi="Carlito" w:cs="Carlito"/>
          <w:szCs w:val="24"/>
        </w:rPr>
        <w:t>3</w:t>
      </w:r>
      <w:r w:rsidRPr="00167BCB">
        <w:rPr>
          <w:rFonts w:ascii="Carlito" w:hAnsi="Carlito" w:cs="Carlito"/>
          <w:szCs w:val="24"/>
        </w:rPr>
        <w:t>.</w:t>
      </w:r>
    </w:p>
    <w:p w14:paraId="6095D328" w14:textId="77777777" w:rsidR="0055572E" w:rsidRPr="00167BCB" w:rsidRDefault="0055572E" w:rsidP="00E677C8">
      <w:pPr>
        <w:pStyle w:val="Recuodecorpodetexto"/>
        <w:ind w:left="1560" w:right="573"/>
        <w:rPr>
          <w:rFonts w:ascii="Carlito" w:hAnsi="Carlito" w:cs="Carlito"/>
          <w:szCs w:val="24"/>
          <w:lang w:val="pt-BR"/>
        </w:rPr>
      </w:pPr>
    </w:p>
    <w:p w14:paraId="6ED28447" w14:textId="77777777" w:rsidR="0055572E" w:rsidRPr="00167BCB" w:rsidRDefault="0055572E" w:rsidP="0055572E">
      <w:pPr>
        <w:jc w:val="center"/>
        <w:rPr>
          <w:rFonts w:ascii="Carlito" w:hAnsi="Carlito" w:cs="Carlito"/>
          <w:szCs w:val="24"/>
        </w:rPr>
      </w:pPr>
      <w:r w:rsidRPr="00167BCB">
        <w:rPr>
          <w:rFonts w:ascii="Carlito" w:hAnsi="Carlito" w:cs="Carlito"/>
          <w:szCs w:val="24"/>
        </w:rPr>
        <w:t>_____________________________</w:t>
      </w:r>
    </w:p>
    <w:p w14:paraId="1D2978C1" w14:textId="77777777" w:rsidR="0055572E" w:rsidRPr="00167BCB" w:rsidRDefault="0055572E" w:rsidP="0055572E">
      <w:pPr>
        <w:jc w:val="center"/>
        <w:rPr>
          <w:rFonts w:ascii="Carlito" w:hAnsi="Carlito" w:cs="Carlito"/>
          <w:szCs w:val="24"/>
        </w:rPr>
      </w:pPr>
      <w:r w:rsidRPr="00167BCB">
        <w:rPr>
          <w:rFonts w:ascii="Carlito" w:hAnsi="Carlito" w:cs="Carlito"/>
          <w:szCs w:val="24"/>
        </w:rPr>
        <w:t>Representante Legal da Empresa</w:t>
      </w:r>
      <w:r w:rsidRPr="00167BCB">
        <w:rPr>
          <w:rFonts w:ascii="Carlito" w:hAnsi="Carlito" w:cs="Carlito"/>
          <w:szCs w:val="24"/>
        </w:rPr>
        <w:br/>
      </w:r>
      <w:r w:rsidRPr="00167BCB">
        <w:rPr>
          <w:rFonts w:ascii="Carlito" w:hAnsi="Carlito" w:cs="Carlito"/>
          <w:szCs w:val="24"/>
        </w:rPr>
        <w:lastRenderedPageBreak/>
        <w:t xml:space="preserve">CNPJ </w:t>
      </w:r>
    </w:p>
    <w:p w14:paraId="4D7B587F" w14:textId="6C09B2D3" w:rsidR="009578E7" w:rsidRPr="00F314DF" w:rsidRDefault="009578E7" w:rsidP="009578E7">
      <w:pPr>
        <w:jc w:val="center"/>
        <w:rPr>
          <w:rFonts w:ascii="Carlito" w:hAnsi="Carlito" w:cs="Carlito"/>
          <w:b/>
          <w:szCs w:val="24"/>
        </w:rPr>
      </w:pPr>
      <w:r w:rsidRPr="00F314DF">
        <w:rPr>
          <w:rFonts w:ascii="Carlito" w:hAnsi="Carlito" w:cs="Carlito"/>
          <w:b/>
          <w:szCs w:val="24"/>
        </w:rPr>
        <w:t>OBSERVAÇÕES:</w:t>
      </w:r>
    </w:p>
    <w:p w14:paraId="0FFED33C" w14:textId="77777777" w:rsidR="009578E7" w:rsidRPr="00F314DF" w:rsidRDefault="009578E7" w:rsidP="009578E7">
      <w:pPr>
        <w:jc w:val="center"/>
        <w:rPr>
          <w:rFonts w:ascii="Carlito" w:hAnsi="Carlito" w:cs="Carlito"/>
          <w:b/>
          <w:szCs w:val="24"/>
        </w:rPr>
      </w:pPr>
    </w:p>
    <w:p w14:paraId="3DFA6922" w14:textId="77777777" w:rsidR="009578E7" w:rsidRPr="00F314DF" w:rsidRDefault="009578E7" w:rsidP="009578E7">
      <w:pPr>
        <w:widowControl/>
        <w:numPr>
          <w:ilvl w:val="0"/>
          <w:numId w:val="4"/>
        </w:numPr>
        <w:suppressAutoHyphens/>
        <w:autoSpaceDE/>
        <w:autoSpaceDN/>
        <w:spacing w:before="120" w:line="276" w:lineRule="auto"/>
        <w:ind w:left="0" w:hanging="357"/>
        <w:jc w:val="both"/>
        <w:rPr>
          <w:rFonts w:ascii="Carlito" w:hAnsi="Carlito" w:cs="Carlito"/>
          <w:szCs w:val="24"/>
        </w:rPr>
      </w:pPr>
      <w:r w:rsidRPr="00F314DF">
        <w:rPr>
          <w:rFonts w:ascii="Carlito" w:hAnsi="Carlito" w:cs="Carlito"/>
          <w:szCs w:val="24"/>
        </w:rPr>
        <w:t>O endereço de fornecimento/execução para efeitos de formação do preço é o Município de Santana;</w:t>
      </w:r>
    </w:p>
    <w:p w14:paraId="4AA00A01" w14:textId="77777777" w:rsidR="009578E7" w:rsidRPr="00F314DF" w:rsidRDefault="009578E7" w:rsidP="009578E7">
      <w:pPr>
        <w:widowControl/>
        <w:numPr>
          <w:ilvl w:val="0"/>
          <w:numId w:val="4"/>
        </w:numPr>
        <w:suppressAutoHyphens/>
        <w:autoSpaceDE/>
        <w:autoSpaceDN/>
        <w:spacing w:before="120" w:line="276" w:lineRule="auto"/>
        <w:ind w:left="0" w:hanging="357"/>
        <w:jc w:val="both"/>
        <w:rPr>
          <w:rFonts w:ascii="Carlito" w:hAnsi="Carlito" w:cs="Carlito"/>
          <w:szCs w:val="24"/>
        </w:rPr>
      </w:pPr>
      <w:r w:rsidRPr="00F314DF">
        <w:rPr>
          <w:rFonts w:ascii="Carlito" w:hAnsi="Carlito" w:cs="Carlito"/>
          <w:szCs w:val="24"/>
        </w:rPr>
        <w:t xml:space="preserve">A validade da cotação de preços deve ser no mínimo </w:t>
      </w:r>
      <w:r w:rsidRPr="00F314DF">
        <w:rPr>
          <w:rFonts w:ascii="Carlito" w:hAnsi="Carlito" w:cs="Carlito"/>
          <w:b/>
          <w:bCs/>
          <w:szCs w:val="24"/>
        </w:rPr>
        <w:t>90 (noventa)</w:t>
      </w:r>
      <w:r w:rsidRPr="00F314DF">
        <w:rPr>
          <w:rFonts w:ascii="Carlito" w:hAnsi="Carlito" w:cs="Carlito"/>
          <w:szCs w:val="24"/>
        </w:rPr>
        <w:t xml:space="preserve"> dias;</w:t>
      </w:r>
    </w:p>
    <w:p w14:paraId="78AC9B3B" w14:textId="561D0094" w:rsidR="009578E7" w:rsidRPr="00F314DF" w:rsidRDefault="009578E7" w:rsidP="009578E7">
      <w:pPr>
        <w:widowControl/>
        <w:numPr>
          <w:ilvl w:val="0"/>
          <w:numId w:val="4"/>
        </w:numPr>
        <w:suppressAutoHyphens/>
        <w:autoSpaceDE/>
        <w:autoSpaceDN/>
        <w:spacing w:before="120" w:line="276" w:lineRule="auto"/>
        <w:ind w:left="0" w:hanging="357"/>
        <w:jc w:val="both"/>
        <w:rPr>
          <w:rFonts w:ascii="Carlito" w:hAnsi="Carlito" w:cs="Carlito"/>
          <w:szCs w:val="24"/>
        </w:rPr>
      </w:pPr>
      <w:r w:rsidRPr="00F314DF">
        <w:rPr>
          <w:rFonts w:ascii="Carlito" w:hAnsi="Carlito" w:cs="Carlito"/>
          <w:szCs w:val="24"/>
        </w:rPr>
        <w:t>A presente consulta presta-se para formação de preço de referência, sendo que a Secretaria Municipal de Saúde de Santana - SEMSA, posteriormente, por meio de PROCESSO LICITATÓRIO, formalizara a aquisição/contratação;</w:t>
      </w:r>
    </w:p>
    <w:p w14:paraId="10CC2298" w14:textId="77777777" w:rsidR="009578E7" w:rsidRPr="00F314DF" w:rsidRDefault="009578E7" w:rsidP="009578E7">
      <w:pPr>
        <w:widowControl/>
        <w:numPr>
          <w:ilvl w:val="0"/>
          <w:numId w:val="4"/>
        </w:numPr>
        <w:suppressAutoHyphens/>
        <w:autoSpaceDE/>
        <w:autoSpaceDN/>
        <w:spacing w:before="120" w:line="276" w:lineRule="auto"/>
        <w:ind w:left="0" w:hanging="357"/>
        <w:jc w:val="both"/>
        <w:rPr>
          <w:rFonts w:ascii="Carlito" w:hAnsi="Carlito" w:cs="Carlito"/>
          <w:szCs w:val="24"/>
        </w:rPr>
      </w:pPr>
      <w:r w:rsidRPr="00F314DF">
        <w:rPr>
          <w:rFonts w:ascii="Carlito" w:hAnsi="Carlito" w:cs="Carlito"/>
          <w:szCs w:val="24"/>
        </w:rPr>
        <w:t xml:space="preserve">A Empresa deverá apresentar a cotação </w:t>
      </w:r>
      <w:r w:rsidRPr="00F314DF">
        <w:rPr>
          <w:rFonts w:ascii="Carlito" w:hAnsi="Carlito" w:cs="Carlito"/>
          <w:b/>
          <w:bCs/>
          <w:szCs w:val="24"/>
        </w:rPr>
        <w:t>em papel timbrado</w:t>
      </w:r>
      <w:r w:rsidRPr="00F314DF">
        <w:rPr>
          <w:rFonts w:ascii="Carlito" w:hAnsi="Carlito" w:cs="Carlito"/>
          <w:szCs w:val="24"/>
        </w:rPr>
        <w:t>, datada, assinada e contendo a especificação do produto/serviço/bem, o quantitativo X valor unitário = valor total e validade da cotação.</w:t>
      </w:r>
    </w:p>
    <w:p w14:paraId="0257D3F3" w14:textId="2C09B96C" w:rsidR="009578E7" w:rsidRPr="00F314DF" w:rsidRDefault="009578E7" w:rsidP="009578E7">
      <w:pPr>
        <w:widowControl/>
        <w:numPr>
          <w:ilvl w:val="0"/>
          <w:numId w:val="4"/>
        </w:numPr>
        <w:tabs>
          <w:tab w:val="left" w:pos="284"/>
          <w:tab w:val="left" w:pos="1418"/>
          <w:tab w:val="left" w:pos="5679"/>
          <w:tab w:val="left" w:pos="8931"/>
        </w:tabs>
        <w:suppressAutoHyphens/>
        <w:autoSpaceDE/>
        <w:autoSpaceDN/>
        <w:spacing w:before="120" w:line="276" w:lineRule="auto"/>
        <w:ind w:left="0" w:hanging="357"/>
        <w:jc w:val="both"/>
        <w:rPr>
          <w:rFonts w:ascii="Carlito" w:hAnsi="Carlito" w:cs="Carlito"/>
          <w:szCs w:val="24"/>
        </w:rPr>
      </w:pPr>
      <w:r w:rsidRPr="00F314DF">
        <w:rPr>
          <w:rFonts w:ascii="Carlito" w:hAnsi="Carlito" w:cs="Carlito"/>
          <w:szCs w:val="24"/>
        </w:rPr>
        <w:t xml:space="preserve">Aos interessados na cotação devem enviar sua resposta até o dia </w:t>
      </w:r>
      <w:r w:rsidR="00921F0C">
        <w:rPr>
          <w:rFonts w:ascii="Carlito" w:hAnsi="Carlito" w:cs="Carlito"/>
          <w:szCs w:val="24"/>
        </w:rPr>
        <w:t>0</w:t>
      </w:r>
      <w:r w:rsidR="00662392">
        <w:rPr>
          <w:rFonts w:ascii="Carlito" w:hAnsi="Carlito" w:cs="Carlito"/>
          <w:szCs w:val="24"/>
        </w:rPr>
        <w:t>7</w:t>
      </w:r>
      <w:r w:rsidRPr="00F314DF">
        <w:rPr>
          <w:rFonts w:ascii="Carlito" w:hAnsi="Carlito" w:cs="Carlito"/>
          <w:szCs w:val="24"/>
        </w:rPr>
        <w:t xml:space="preserve"> de </w:t>
      </w:r>
      <w:r w:rsidR="00921F0C">
        <w:rPr>
          <w:rFonts w:ascii="Carlito" w:hAnsi="Carlito" w:cs="Carlito"/>
          <w:szCs w:val="24"/>
        </w:rPr>
        <w:t>junh</w:t>
      </w:r>
      <w:r w:rsidR="002B495A">
        <w:rPr>
          <w:rFonts w:ascii="Carlito" w:hAnsi="Carlito" w:cs="Carlito"/>
          <w:szCs w:val="24"/>
        </w:rPr>
        <w:t>o</w:t>
      </w:r>
      <w:r w:rsidRPr="00F314DF">
        <w:rPr>
          <w:rFonts w:ascii="Carlito" w:hAnsi="Carlito" w:cs="Carlito"/>
          <w:szCs w:val="24"/>
        </w:rPr>
        <w:t xml:space="preserve"> de 202</w:t>
      </w:r>
      <w:r w:rsidR="00BB584E">
        <w:rPr>
          <w:rFonts w:ascii="Carlito" w:hAnsi="Carlito" w:cs="Carlito"/>
          <w:szCs w:val="24"/>
        </w:rPr>
        <w:t>3</w:t>
      </w:r>
      <w:r w:rsidRPr="00F314DF">
        <w:rPr>
          <w:rFonts w:ascii="Carlito" w:hAnsi="Carlito" w:cs="Carlito"/>
          <w:szCs w:val="24"/>
        </w:rPr>
        <w:t xml:space="preserve"> pelo endereço eletrônico</w:t>
      </w:r>
      <w:r w:rsidR="00EA02D7">
        <w:rPr>
          <w:rFonts w:ascii="Carlito" w:hAnsi="Carlito" w:cs="Carlito"/>
          <w:szCs w:val="24"/>
        </w:rPr>
        <w:t xml:space="preserve">: </w:t>
      </w:r>
      <w:r w:rsidRPr="00F314DF">
        <w:rPr>
          <w:rFonts w:ascii="Carlito" w:hAnsi="Carlito" w:cs="Carlito"/>
          <w:szCs w:val="24"/>
        </w:rPr>
        <w:t>da.semsa2021@gmail.com.</w:t>
      </w:r>
    </w:p>
    <w:p w14:paraId="0FDC958E" w14:textId="77777777" w:rsidR="00601C3E" w:rsidRPr="00167BCB" w:rsidRDefault="00601C3E">
      <w:pPr>
        <w:pStyle w:val="Corpodetexto"/>
        <w:rPr>
          <w:rFonts w:ascii="Carlito" w:hAnsi="Carlito" w:cs="Carlito"/>
          <w:b/>
          <w:sz w:val="20"/>
        </w:rPr>
      </w:pPr>
    </w:p>
    <w:p w14:paraId="1C6229B3" w14:textId="77777777" w:rsidR="00601C3E" w:rsidRPr="00167BCB" w:rsidRDefault="00601C3E">
      <w:pPr>
        <w:pStyle w:val="Corpodetexto"/>
        <w:rPr>
          <w:rFonts w:ascii="Carlito" w:hAnsi="Carlito" w:cs="Carlito"/>
          <w:b/>
          <w:sz w:val="20"/>
        </w:rPr>
      </w:pPr>
    </w:p>
    <w:p w14:paraId="7CE68BF2" w14:textId="77777777" w:rsidR="00601C3E" w:rsidRPr="00167BCB" w:rsidRDefault="00601C3E">
      <w:pPr>
        <w:pStyle w:val="Corpodetexto"/>
        <w:rPr>
          <w:rFonts w:ascii="Carlito" w:hAnsi="Carlito" w:cs="Carlito"/>
          <w:b/>
          <w:sz w:val="20"/>
        </w:rPr>
      </w:pPr>
    </w:p>
    <w:p w14:paraId="78ACCD24" w14:textId="77777777" w:rsidR="00601C3E" w:rsidRPr="00167BCB" w:rsidRDefault="00601C3E" w:rsidP="002B495A">
      <w:pPr>
        <w:rPr>
          <w:rFonts w:ascii="Carlito" w:hAnsi="Carlito" w:cs="Carlito"/>
          <w:szCs w:val="24"/>
        </w:rPr>
      </w:pPr>
    </w:p>
    <w:sectPr w:rsidR="00601C3E" w:rsidRPr="00167BCB" w:rsidSect="00EA02D7">
      <w:headerReference w:type="default" r:id="rId7"/>
      <w:pgSz w:w="11910" w:h="16840"/>
      <w:pgMar w:top="1418" w:right="1134" w:bottom="1418" w:left="1418" w:header="85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AF1F" w14:textId="77777777" w:rsidR="000638C4" w:rsidRDefault="000638C4">
      <w:r>
        <w:separator/>
      </w:r>
    </w:p>
  </w:endnote>
  <w:endnote w:type="continuationSeparator" w:id="0">
    <w:p w14:paraId="00C273D1" w14:textId="77777777" w:rsidR="000638C4" w:rsidRDefault="0006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47AF" w14:textId="77777777" w:rsidR="000638C4" w:rsidRDefault="000638C4">
      <w:r>
        <w:separator/>
      </w:r>
    </w:p>
  </w:footnote>
  <w:footnote w:type="continuationSeparator" w:id="0">
    <w:p w14:paraId="5CBDBFDA" w14:textId="77777777" w:rsidR="000638C4" w:rsidRDefault="0006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EC74" w14:textId="77777777" w:rsidR="005B6417" w:rsidRDefault="005B6417">
    <w:pPr>
      <w:pStyle w:val="Corpodetexto"/>
      <w:spacing w:line="14" w:lineRule="auto"/>
      <w:rPr>
        <w:sz w:val="20"/>
      </w:rPr>
    </w:pPr>
  </w:p>
  <w:p w14:paraId="45D2076A" w14:textId="4A317A74" w:rsidR="005B6417" w:rsidRDefault="00B16AE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4CB547" wp14:editId="02D89750">
              <wp:simplePos x="0" y="0"/>
              <wp:positionH relativeFrom="page">
                <wp:posOffset>4608830</wp:posOffset>
              </wp:positionH>
              <wp:positionV relativeFrom="page">
                <wp:posOffset>1067435</wp:posOffset>
              </wp:positionV>
              <wp:extent cx="1586865" cy="4616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30DA0" w14:textId="77777777" w:rsidR="005B6417" w:rsidRPr="00601C3E" w:rsidRDefault="005B6417" w:rsidP="00601C3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CB5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2.9pt;margin-top:84.05pt;width:124.95pt;height:3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" filled="f" stroked="f">
              <v:textbox inset="0,0,0,0">
                <w:txbxContent>
                  <w:p w14:paraId="75D30DA0" w14:textId="77777777" w:rsidR="005B6417" w:rsidRPr="00601C3E" w:rsidRDefault="005B6417" w:rsidP="00601C3E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4E45E61"/>
    <w:multiLevelType w:val="multilevel"/>
    <w:tmpl w:val="8168D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6D1953"/>
    <w:multiLevelType w:val="multilevel"/>
    <w:tmpl w:val="EB2E0694"/>
    <w:lvl w:ilvl="0">
      <w:start w:val="1"/>
      <w:numFmt w:val="decimal"/>
      <w:lvlText w:val="%1."/>
      <w:lvlJc w:val="left"/>
      <w:pPr>
        <w:ind w:left="460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14" w:hanging="78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629" w:hanging="119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720" w:hanging="11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20" w:hanging="11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480" w:hanging="11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620" w:hanging="11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100" w:hanging="1191"/>
      </w:pPr>
      <w:rPr>
        <w:rFonts w:hint="default"/>
        <w:lang w:val="pt-PT" w:eastAsia="en-US" w:bidi="ar-SA"/>
      </w:rPr>
    </w:lvl>
  </w:abstractNum>
  <w:abstractNum w:abstractNumId="3" w15:restartNumberingAfterBreak="0">
    <w:nsid w:val="666C7761"/>
    <w:multiLevelType w:val="multilevel"/>
    <w:tmpl w:val="37F4DB6A"/>
    <w:lvl w:ilvl="0">
      <w:start w:val="1"/>
      <w:numFmt w:val="decimal"/>
      <w:lvlText w:val="%1"/>
      <w:lvlJc w:val="left"/>
      <w:pPr>
        <w:ind w:left="360" w:hanging="360"/>
      </w:pPr>
      <w:rPr>
        <w:rFonts w:ascii="Carlito" w:hAnsi="Carlito" w:cs="Carlito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arlito" w:hAnsi="Carlito" w:cs="Carlito" w:hint="default"/>
        <w:sz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Carlito" w:hAnsi="Carlito" w:cs="Carlito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arlito" w:hAnsi="Carlito" w:cs="Carlito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Carlito" w:hAnsi="Carlito" w:cs="Carlito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arlito" w:hAnsi="Carlito" w:cs="Carlito" w:hint="default"/>
        <w:sz w:val="22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Carlito" w:hAnsi="Carlito" w:cs="Carlito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Carlito" w:hAnsi="Carlito" w:cs="Carlito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arlito" w:hAnsi="Carlito" w:cs="Carlito" w:hint="default"/>
        <w:sz w:val="22"/>
      </w:rPr>
    </w:lvl>
  </w:abstractNum>
  <w:abstractNum w:abstractNumId="4" w15:restartNumberingAfterBreak="0">
    <w:nsid w:val="6C91469C"/>
    <w:multiLevelType w:val="hybridMultilevel"/>
    <w:tmpl w:val="118A331E"/>
    <w:lvl w:ilvl="0" w:tplc="8042FE9E">
      <w:start w:val="1"/>
      <w:numFmt w:val="decimalZero"/>
      <w:lvlText w:val="%1"/>
      <w:lvlJc w:val="left"/>
      <w:pPr>
        <w:ind w:left="218" w:hanging="30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8F88DF92">
      <w:numFmt w:val="bullet"/>
      <w:lvlText w:val="•"/>
      <w:lvlJc w:val="left"/>
      <w:pPr>
        <w:ind w:left="1238" w:hanging="303"/>
      </w:pPr>
      <w:rPr>
        <w:rFonts w:hint="default"/>
        <w:lang w:val="pt-PT" w:eastAsia="en-US" w:bidi="ar-SA"/>
      </w:rPr>
    </w:lvl>
    <w:lvl w:ilvl="2" w:tplc="63145940">
      <w:numFmt w:val="bullet"/>
      <w:lvlText w:val="•"/>
      <w:lvlJc w:val="left"/>
      <w:pPr>
        <w:ind w:left="2257" w:hanging="303"/>
      </w:pPr>
      <w:rPr>
        <w:rFonts w:hint="default"/>
        <w:lang w:val="pt-PT" w:eastAsia="en-US" w:bidi="ar-SA"/>
      </w:rPr>
    </w:lvl>
    <w:lvl w:ilvl="3" w:tplc="4F4C86E8">
      <w:numFmt w:val="bullet"/>
      <w:lvlText w:val="•"/>
      <w:lvlJc w:val="left"/>
      <w:pPr>
        <w:ind w:left="3275" w:hanging="303"/>
      </w:pPr>
      <w:rPr>
        <w:rFonts w:hint="default"/>
        <w:lang w:val="pt-PT" w:eastAsia="en-US" w:bidi="ar-SA"/>
      </w:rPr>
    </w:lvl>
    <w:lvl w:ilvl="4" w:tplc="0A6631F2">
      <w:numFmt w:val="bullet"/>
      <w:lvlText w:val="•"/>
      <w:lvlJc w:val="left"/>
      <w:pPr>
        <w:ind w:left="4294" w:hanging="303"/>
      </w:pPr>
      <w:rPr>
        <w:rFonts w:hint="default"/>
        <w:lang w:val="pt-PT" w:eastAsia="en-US" w:bidi="ar-SA"/>
      </w:rPr>
    </w:lvl>
    <w:lvl w:ilvl="5" w:tplc="5BF4FA66">
      <w:numFmt w:val="bullet"/>
      <w:lvlText w:val="•"/>
      <w:lvlJc w:val="left"/>
      <w:pPr>
        <w:ind w:left="5313" w:hanging="303"/>
      </w:pPr>
      <w:rPr>
        <w:rFonts w:hint="default"/>
        <w:lang w:val="pt-PT" w:eastAsia="en-US" w:bidi="ar-SA"/>
      </w:rPr>
    </w:lvl>
    <w:lvl w:ilvl="6" w:tplc="B0B81FFA">
      <w:numFmt w:val="bullet"/>
      <w:lvlText w:val="•"/>
      <w:lvlJc w:val="left"/>
      <w:pPr>
        <w:ind w:left="6331" w:hanging="303"/>
      </w:pPr>
      <w:rPr>
        <w:rFonts w:hint="default"/>
        <w:lang w:val="pt-PT" w:eastAsia="en-US" w:bidi="ar-SA"/>
      </w:rPr>
    </w:lvl>
    <w:lvl w:ilvl="7" w:tplc="2CF067BC">
      <w:numFmt w:val="bullet"/>
      <w:lvlText w:val="•"/>
      <w:lvlJc w:val="left"/>
      <w:pPr>
        <w:ind w:left="7350" w:hanging="303"/>
      </w:pPr>
      <w:rPr>
        <w:rFonts w:hint="default"/>
        <w:lang w:val="pt-PT" w:eastAsia="en-US" w:bidi="ar-SA"/>
      </w:rPr>
    </w:lvl>
    <w:lvl w:ilvl="8" w:tplc="0B840392">
      <w:numFmt w:val="bullet"/>
      <w:lvlText w:val="•"/>
      <w:lvlJc w:val="left"/>
      <w:pPr>
        <w:ind w:left="8369" w:hanging="303"/>
      </w:pPr>
      <w:rPr>
        <w:rFonts w:hint="default"/>
        <w:lang w:val="pt-PT" w:eastAsia="en-US" w:bidi="ar-SA"/>
      </w:rPr>
    </w:lvl>
  </w:abstractNum>
  <w:abstractNum w:abstractNumId="5" w15:restartNumberingAfterBreak="0">
    <w:nsid w:val="714E0F71"/>
    <w:multiLevelType w:val="hybridMultilevel"/>
    <w:tmpl w:val="2EFAB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060061">
    <w:abstractNumId w:val="4"/>
  </w:num>
  <w:num w:numId="2" w16cid:durableId="345448143">
    <w:abstractNumId w:val="2"/>
  </w:num>
  <w:num w:numId="3" w16cid:durableId="2090690005">
    <w:abstractNumId w:val="1"/>
  </w:num>
  <w:num w:numId="4" w16cid:durableId="1067652573">
    <w:abstractNumId w:val="0"/>
  </w:num>
  <w:num w:numId="5" w16cid:durableId="1347514971">
    <w:abstractNumId w:val="5"/>
  </w:num>
  <w:num w:numId="6" w16cid:durableId="242881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E3A"/>
    <w:rsid w:val="00003E3A"/>
    <w:rsid w:val="00003FB1"/>
    <w:rsid w:val="00011785"/>
    <w:rsid w:val="0004760F"/>
    <w:rsid w:val="00051A7D"/>
    <w:rsid w:val="000638C4"/>
    <w:rsid w:val="00071DBC"/>
    <w:rsid w:val="000A681E"/>
    <w:rsid w:val="000E03CA"/>
    <w:rsid w:val="000E38DF"/>
    <w:rsid w:val="00127D8B"/>
    <w:rsid w:val="00152AC7"/>
    <w:rsid w:val="00167BCB"/>
    <w:rsid w:val="00180804"/>
    <w:rsid w:val="001D46D9"/>
    <w:rsid w:val="001F4E29"/>
    <w:rsid w:val="001F5FBB"/>
    <w:rsid w:val="00203898"/>
    <w:rsid w:val="00206EEB"/>
    <w:rsid w:val="00224459"/>
    <w:rsid w:val="00232D39"/>
    <w:rsid w:val="00237669"/>
    <w:rsid w:val="0026274C"/>
    <w:rsid w:val="00275BEB"/>
    <w:rsid w:val="002A08F5"/>
    <w:rsid w:val="002A6D96"/>
    <w:rsid w:val="002B495A"/>
    <w:rsid w:val="002D214E"/>
    <w:rsid w:val="0030479E"/>
    <w:rsid w:val="00320B56"/>
    <w:rsid w:val="003303C4"/>
    <w:rsid w:val="003420DB"/>
    <w:rsid w:val="00343626"/>
    <w:rsid w:val="003811EC"/>
    <w:rsid w:val="00404268"/>
    <w:rsid w:val="00441B13"/>
    <w:rsid w:val="00462FB8"/>
    <w:rsid w:val="00464A52"/>
    <w:rsid w:val="00485284"/>
    <w:rsid w:val="004F7F61"/>
    <w:rsid w:val="00502489"/>
    <w:rsid w:val="00504567"/>
    <w:rsid w:val="0055572E"/>
    <w:rsid w:val="005B613A"/>
    <w:rsid w:val="005B6417"/>
    <w:rsid w:val="005D2C5F"/>
    <w:rsid w:val="00601C3E"/>
    <w:rsid w:val="006217CD"/>
    <w:rsid w:val="006248EA"/>
    <w:rsid w:val="0065796B"/>
    <w:rsid w:val="00662392"/>
    <w:rsid w:val="0066350F"/>
    <w:rsid w:val="006735CD"/>
    <w:rsid w:val="00673E68"/>
    <w:rsid w:val="006940F6"/>
    <w:rsid w:val="006960DC"/>
    <w:rsid w:val="006B36E2"/>
    <w:rsid w:val="006E599A"/>
    <w:rsid w:val="00717CB0"/>
    <w:rsid w:val="00723DDF"/>
    <w:rsid w:val="007B5A39"/>
    <w:rsid w:val="007C01D6"/>
    <w:rsid w:val="007F266D"/>
    <w:rsid w:val="00804951"/>
    <w:rsid w:val="008107EB"/>
    <w:rsid w:val="00814FD7"/>
    <w:rsid w:val="00831C4B"/>
    <w:rsid w:val="00887D3F"/>
    <w:rsid w:val="008A3589"/>
    <w:rsid w:val="008B5808"/>
    <w:rsid w:val="009034D5"/>
    <w:rsid w:val="009046FC"/>
    <w:rsid w:val="00913964"/>
    <w:rsid w:val="00921F0C"/>
    <w:rsid w:val="0093043B"/>
    <w:rsid w:val="0093558D"/>
    <w:rsid w:val="009378BC"/>
    <w:rsid w:val="009425F3"/>
    <w:rsid w:val="009578E7"/>
    <w:rsid w:val="0096269B"/>
    <w:rsid w:val="0096671F"/>
    <w:rsid w:val="009A5494"/>
    <w:rsid w:val="00A115AB"/>
    <w:rsid w:val="00A11B4A"/>
    <w:rsid w:val="00A25EDE"/>
    <w:rsid w:val="00A50B21"/>
    <w:rsid w:val="00A85D59"/>
    <w:rsid w:val="00AA3344"/>
    <w:rsid w:val="00AC4B05"/>
    <w:rsid w:val="00B02597"/>
    <w:rsid w:val="00B16AE9"/>
    <w:rsid w:val="00B5748B"/>
    <w:rsid w:val="00B60596"/>
    <w:rsid w:val="00B72E0A"/>
    <w:rsid w:val="00B825EB"/>
    <w:rsid w:val="00B91C9B"/>
    <w:rsid w:val="00B960CA"/>
    <w:rsid w:val="00BB0A02"/>
    <w:rsid w:val="00BB584E"/>
    <w:rsid w:val="00BC6B97"/>
    <w:rsid w:val="00BD5F4F"/>
    <w:rsid w:val="00BE4241"/>
    <w:rsid w:val="00BE5DF8"/>
    <w:rsid w:val="00C52F01"/>
    <w:rsid w:val="00C86E89"/>
    <w:rsid w:val="00C914AD"/>
    <w:rsid w:val="00D2286D"/>
    <w:rsid w:val="00DA0436"/>
    <w:rsid w:val="00DA09E2"/>
    <w:rsid w:val="00DB1967"/>
    <w:rsid w:val="00DC7ACC"/>
    <w:rsid w:val="00DF5208"/>
    <w:rsid w:val="00E24D2A"/>
    <w:rsid w:val="00E35F9B"/>
    <w:rsid w:val="00E677C8"/>
    <w:rsid w:val="00E87ECD"/>
    <w:rsid w:val="00EA02D7"/>
    <w:rsid w:val="00EC731B"/>
    <w:rsid w:val="00ED2DCA"/>
    <w:rsid w:val="00EF7535"/>
    <w:rsid w:val="00F057D7"/>
    <w:rsid w:val="00F35712"/>
    <w:rsid w:val="00F41A38"/>
    <w:rsid w:val="00F545EE"/>
    <w:rsid w:val="00F72593"/>
    <w:rsid w:val="00F819C5"/>
    <w:rsid w:val="00FB2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76BC9"/>
  <w15:docId w15:val="{94DC193A-FC68-43B8-AB49-1B996409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7669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237669"/>
    <w:pPr>
      <w:ind w:left="938" w:hanging="72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601C3E"/>
    <w:pPr>
      <w:keepNext/>
      <w:widowControl/>
      <w:autoSpaceDE/>
      <w:autoSpaceDN/>
      <w:spacing w:before="240" w:after="6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24D2A"/>
    <w:pPr>
      <w:keepNext/>
      <w:keepLines/>
      <w:widowControl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24D2A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24D2A"/>
    <w:pPr>
      <w:keepNext/>
      <w:keepLines/>
      <w:widowControl/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24D2A"/>
    <w:pPr>
      <w:keepNext/>
      <w:keepLines/>
      <w:widowControl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24D2A"/>
    <w:pPr>
      <w:keepNext/>
      <w:keepLines/>
      <w:widowControl/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24D2A"/>
    <w:pPr>
      <w:keepNext/>
      <w:keepLines/>
      <w:widowControl/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24D2A"/>
    <w:pPr>
      <w:keepNext/>
      <w:keepLines/>
      <w:widowControl/>
      <w:autoSpaceDE/>
      <w:autoSpaceDN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6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37669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37669"/>
    <w:pPr>
      <w:ind w:left="218"/>
      <w:jc w:val="both"/>
    </w:pPr>
  </w:style>
  <w:style w:type="paragraph" w:customStyle="1" w:styleId="TableParagraph">
    <w:name w:val="Table Paragraph"/>
    <w:basedOn w:val="Normal"/>
    <w:uiPriority w:val="1"/>
    <w:qFormat/>
    <w:rsid w:val="00237669"/>
  </w:style>
  <w:style w:type="paragraph" w:styleId="Cabealho">
    <w:name w:val="header"/>
    <w:aliases w:val="Cabeçalho superior,Heading 1a,Cabeçalho1,hd,he"/>
    <w:basedOn w:val="Normal"/>
    <w:link w:val="CabealhoChar"/>
    <w:uiPriority w:val="99"/>
    <w:unhideWhenUsed/>
    <w:rsid w:val="00601C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Cabeçalho1 Char,hd Char,he Char"/>
    <w:basedOn w:val="Fontepargpadro"/>
    <w:link w:val="Cabealho"/>
    <w:uiPriority w:val="99"/>
    <w:rsid w:val="00601C3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01C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1C3E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601C3E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601C3E"/>
    <w:pPr>
      <w:widowControl/>
      <w:autoSpaceDE/>
      <w:autoSpaceDN/>
      <w:spacing w:after="120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01C3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24D2A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E24D2A"/>
    <w:rPr>
      <w:rFonts w:asciiTheme="majorHAnsi" w:eastAsiaTheme="majorEastAsia" w:hAnsiTheme="majorHAnsi" w:cstheme="majorBidi"/>
      <w:b/>
      <w:bCs/>
      <w:i/>
      <w:iCs/>
      <w:color w:val="4F81BD" w:themeColor="accent1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E24D2A"/>
    <w:rPr>
      <w:rFonts w:asciiTheme="majorHAnsi" w:eastAsiaTheme="majorEastAsia" w:hAnsiTheme="majorHAnsi" w:cstheme="majorBidi"/>
      <w:color w:val="243F60" w:themeColor="accent1" w:themeShade="7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E24D2A"/>
    <w:rPr>
      <w:rFonts w:asciiTheme="majorHAnsi" w:eastAsiaTheme="majorEastAsia" w:hAnsiTheme="majorHAnsi" w:cstheme="majorBidi"/>
      <w:i/>
      <w:iCs/>
      <w:color w:val="243F60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E24D2A"/>
    <w:rPr>
      <w:rFonts w:asciiTheme="majorHAnsi" w:eastAsiaTheme="majorEastAsia" w:hAnsiTheme="majorHAnsi" w:cstheme="majorBidi"/>
      <w:i/>
      <w:iCs/>
      <w:color w:val="404040" w:themeColor="text1" w:themeTint="B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E24D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E24D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24D2A"/>
    <w:rPr>
      <w:rFonts w:ascii="Calibri" w:eastAsia="Calibri" w:hAnsi="Calibri" w:cs="Calibri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E24D2A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24D2A"/>
    <w:pPr>
      <w:widowControl/>
      <w:autoSpaceDE/>
      <w:autoSpaceDN/>
    </w:pPr>
    <w:rPr>
      <w:lang w:val="pt-BR"/>
    </w:rPr>
  </w:style>
  <w:style w:type="paragraph" w:customStyle="1" w:styleId="Standard">
    <w:name w:val="Standard"/>
    <w:rsid w:val="00E24D2A"/>
    <w:pPr>
      <w:suppressAutoHyphens/>
      <w:autoSpaceDE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D2A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D2A"/>
    <w:rPr>
      <w:rFonts w:ascii="Segoe UI" w:hAnsi="Segoe UI" w:cs="Segoe UI"/>
      <w:sz w:val="18"/>
      <w:szCs w:val="18"/>
      <w:lang w:val="pt-BR"/>
    </w:rPr>
  </w:style>
  <w:style w:type="character" w:customStyle="1" w:styleId="dinheiro">
    <w:name w:val="dinheiro"/>
    <w:basedOn w:val="Fontepargpadro"/>
    <w:rsid w:val="00E24D2A"/>
  </w:style>
  <w:style w:type="character" w:styleId="Hyperlink">
    <w:name w:val="Hyperlink"/>
    <w:basedOn w:val="Fontepargpadro"/>
    <w:uiPriority w:val="99"/>
    <w:semiHidden/>
    <w:unhideWhenUsed/>
    <w:rsid w:val="00B91C9B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91C9B"/>
    <w:rPr>
      <w:color w:val="954F72"/>
      <w:u w:val="single"/>
    </w:rPr>
  </w:style>
  <w:style w:type="paragraph" w:customStyle="1" w:styleId="msonormal0">
    <w:name w:val="msonormal"/>
    <w:basedOn w:val="Normal"/>
    <w:rsid w:val="00B91C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font0">
    <w:name w:val="font0"/>
    <w:basedOn w:val="Normal"/>
    <w:rsid w:val="00B91C9B"/>
    <w:pPr>
      <w:widowControl/>
      <w:autoSpaceDE/>
      <w:autoSpaceDN/>
      <w:spacing w:before="100" w:beforeAutospacing="1" w:after="100" w:afterAutospacing="1"/>
    </w:pPr>
    <w:rPr>
      <w:rFonts w:eastAsia="Times New Roman"/>
      <w:color w:val="000000"/>
      <w:lang w:val="pt-BR" w:eastAsia="pt-BR"/>
    </w:rPr>
  </w:style>
  <w:style w:type="paragraph" w:customStyle="1" w:styleId="font5">
    <w:name w:val="font5"/>
    <w:basedOn w:val="Normal"/>
    <w:rsid w:val="00B91C9B"/>
    <w:pPr>
      <w:widowControl/>
      <w:autoSpaceDE/>
      <w:autoSpaceDN/>
      <w:spacing w:before="100" w:beforeAutospacing="1" w:after="100" w:afterAutospacing="1"/>
    </w:pPr>
    <w:rPr>
      <w:rFonts w:eastAsia="Times New Roman"/>
      <w:b/>
      <w:bCs/>
      <w:color w:val="000000"/>
      <w:lang w:val="pt-BR" w:eastAsia="pt-BR"/>
    </w:rPr>
  </w:style>
  <w:style w:type="paragraph" w:customStyle="1" w:styleId="font6">
    <w:name w:val="font6"/>
    <w:basedOn w:val="Normal"/>
    <w:rsid w:val="00B91C9B"/>
    <w:pPr>
      <w:widowControl/>
      <w:autoSpaceDE/>
      <w:autoSpaceDN/>
      <w:spacing w:before="100" w:beforeAutospacing="1" w:after="100" w:afterAutospacing="1"/>
    </w:pPr>
    <w:rPr>
      <w:rFonts w:eastAsia="Times New Roman"/>
      <w:color w:val="000000"/>
      <w:lang w:val="pt-BR" w:eastAsia="pt-BR"/>
    </w:rPr>
  </w:style>
  <w:style w:type="paragraph" w:customStyle="1" w:styleId="font7">
    <w:name w:val="font7"/>
    <w:basedOn w:val="Normal"/>
    <w:rsid w:val="00B91C9B"/>
    <w:pPr>
      <w:widowControl/>
      <w:autoSpaceDE/>
      <w:autoSpaceDN/>
      <w:spacing w:before="100" w:beforeAutospacing="1" w:after="100" w:afterAutospacing="1"/>
    </w:pPr>
    <w:rPr>
      <w:rFonts w:eastAsia="Times New Roman"/>
      <w:color w:val="0D0D0D"/>
      <w:lang w:val="pt-BR" w:eastAsia="pt-BR"/>
    </w:rPr>
  </w:style>
  <w:style w:type="paragraph" w:customStyle="1" w:styleId="xl63">
    <w:name w:val="xl63"/>
    <w:basedOn w:val="Normal"/>
    <w:rsid w:val="00B91C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4">
    <w:name w:val="xl64"/>
    <w:basedOn w:val="Normal"/>
    <w:rsid w:val="00B91C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val="pt-BR" w:eastAsia="pt-BR"/>
    </w:rPr>
  </w:style>
  <w:style w:type="paragraph" w:customStyle="1" w:styleId="xl65">
    <w:name w:val="xl65"/>
    <w:basedOn w:val="Normal"/>
    <w:rsid w:val="00B91C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B91C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7">
    <w:name w:val="xl67"/>
    <w:basedOn w:val="Normal"/>
    <w:rsid w:val="00B91C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8">
    <w:name w:val="xl68"/>
    <w:basedOn w:val="Normal"/>
    <w:rsid w:val="00B91C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9">
    <w:name w:val="xl69"/>
    <w:basedOn w:val="Normal"/>
    <w:rsid w:val="00B91C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70">
    <w:name w:val="xl70"/>
    <w:basedOn w:val="Normal"/>
    <w:rsid w:val="00B91C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1">
    <w:name w:val="xl71"/>
    <w:basedOn w:val="Normal"/>
    <w:rsid w:val="00B91C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72">
    <w:name w:val="xl72"/>
    <w:basedOn w:val="Normal"/>
    <w:rsid w:val="00B91C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73">
    <w:name w:val="xl73"/>
    <w:basedOn w:val="Normal"/>
    <w:rsid w:val="00B91C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74">
    <w:name w:val="xl74"/>
    <w:basedOn w:val="Normal"/>
    <w:rsid w:val="00B91C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75">
    <w:name w:val="xl75"/>
    <w:basedOn w:val="Normal"/>
    <w:rsid w:val="00B91C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76">
    <w:name w:val="xl76"/>
    <w:basedOn w:val="Normal"/>
    <w:rsid w:val="00B91C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2955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 - 100</cp:lastModifiedBy>
  <cp:revision>9</cp:revision>
  <cp:lastPrinted>2023-01-04T14:49:00Z</cp:lastPrinted>
  <dcterms:created xsi:type="dcterms:W3CDTF">2023-05-23T15:30:00Z</dcterms:created>
  <dcterms:modified xsi:type="dcterms:W3CDTF">2023-06-06T18:03:00Z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2022-10-20T00:00:00Z</vt:filetime>
  </property>
</Properties>
</file>